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240" w:rsidRPr="006C162F" w:rsidRDefault="00785240" w:rsidP="00785240">
      <w:pPr>
        <w:autoSpaceDE w:val="0"/>
        <w:adjustRightInd w:val="0"/>
        <w:spacing w:after="0" w:line="240" w:lineRule="auto"/>
        <w:rPr>
          <w:rFonts w:cstheme="minorHAnsi"/>
          <w:sz w:val="14"/>
          <w:szCs w:val="14"/>
        </w:rPr>
      </w:pPr>
      <w:r w:rsidRPr="006C162F">
        <w:rPr>
          <w:rFonts w:cstheme="minorHAnsi"/>
          <w:sz w:val="14"/>
          <w:szCs w:val="14"/>
        </w:rPr>
        <w:t xml:space="preserve">MATHEMA 3(1) </w:t>
      </w:r>
      <w:r w:rsidR="00C24B72" w:rsidRPr="006C162F">
        <w:rPr>
          <w:rFonts w:cstheme="minorHAnsi"/>
          <w:sz w:val="14"/>
          <w:szCs w:val="14"/>
        </w:rPr>
        <w:t>50</w:t>
      </w:r>
      <w:r w:rsidRPr="006C162F">
        <w:rPr>
          <w:rFonts w:cstheme="minorHAnsi"/>
          <w:sz w:val="14"/>
          <w:szCs w:val="14"/>
        </w:rPr>
        <w:t>-</w:t>
      </w:r>
      <w:r w:rsidR="00C24B72" w:rsidRPr="006C162F">
        <w:rPr>
          <w:rFonts w:cstheme="minorHAnsi"/>
          <w:sz w:val="14"/>
          <w:szCs w:val="14"/>
        </w:rPr>
        <w:t>5</w:t>
      </w:r>
      <w:r w:rsidR="00E30EF4">
        <w:rPr>
          <w:rFonts w:cstheme="minorHAnsi"/>
          <w:sz w:val="14"/>
          <w:szCs w:val="14"/>
        </w:rPr>
        <w:t>8</w:t>
      </w:r>
    </w:p>
    <w:p w:rsidR="00785240" w:rsidRPr="006C162F" w:rsidRDefault="00785240" w:rsidP="00785240">
      <w:pPr>
        <w:autoSpaceDE w:val="0"/>
        <w:adjustRightInd w:val="0"/>
        <w:spacing w:after="0" w:line="240" w:lineRule="auto"/>
        <w:rPr>
          <w:rFonts w:cstheme="minorHAnsi"/>
          <w:sz w:val="14"/>
          <w:szCs w:val="14"/>
        </w:rPr>
      </w:pPr>
      <w:r w:rsidRPr="006C162F">
        <w:rPr>
          <w:rFonts w:cstheme="minorHAnsi"/>
          <w:sz w:val="14"/>
          <w:szCs w:val="14"/>
        </w:rPr>
        <w:t>REVISTA DE INVESTIGACIÓN</w:t>
      </w:r>
    </w:p>
    <w:p w:rsidR="00785240" w:rsidRPr="006C162F" w:rsidRDefault="00785240" w:rsidP="00785240">
      <w:pPr>
        <w:autoSpaceDE w:val="0"/>
        <w:adjustRightInd w:val="0"/>
        <w:spacing w:after="0" w:line="240" w:lineRule="auto"/>
        <w:rPr>
          <w:rFonts w:cstheme="minorHAnsi"/>
          <w:sz w:val="14"/>
          <w:szCs w:val="14"/>
        </w:rPr>
      </w:pPr>
      <w:r w:rsidRPr="006C162F">
        <w:rPr>
          <w:rFonts w:cstheme="minorHAnsi"/>
          <w:sz w:val="14"/>
          <w:szCs w:val="14"/>
        </w:rPr>
        <w:t>FACULTAD DE CIENCIAS FÍSICAS Y MATEMÁTICAS</w:t>
      </w:r>
    </w:p>
    <w:p w:rsidR="00785240" w:rsidRPr="006C162F" w:rsidRDefault="00785240" w:rsidP="00785240">
      <w:pPr>
        <w:autoSpaceDE w:val="0"/>
        <w:adjustRightInd w:val="0"/>
        <w:spacing w:after="0" w:line="240" w:lineRule="auto"/>
        <w:rPr>
          <w:rFonts w:cstheme="minorHAnsi"/>
          <w:sz w:val="14"/>
          <w:szCs w:val="14"/>
        </w:rPr>
      </w:pPr>
      <w:r w:rsidRPr="006C162F">
        <w:rPr>
          <w:rFonts w:cstheme="minorHAnsi"/>
          <w:sz w:val="14"/>
          <w:szCs w:val="14"/>
        </w:rPr>
        <w:t>UNIVERSIDAD NACIONAL PEDRO RUIZ GALLO</w:t>
      </w:r>
    </w:p>
    <w:p w:rsidR="00C31127" w:rsidRDefault="00785240" w:rsidP="00C31127">
      <w:pPr>
        <w:autoSpaceDE w:val="0"/>
        <w:adjustRightInd w:val="0"/>
        <w:spacing w:after="0" w:line="240" w:lineRule="auto"/>
        <w:rPr>
          <w:rFonts w:ascii="Arial Narrow" w:hAnsi="Arial Narrow"/>
          <w:sz w:val="24"/>
          <w:szCs w:val="24"/>
        </w:rPr>
      </w:pPr>
      <w:r w:rsidRPr="006C162F">
        <w:rPr>
          <w:rFonts w:cstheme="minorHAnsi"/>
          <w:sz w:val="14"/>
          <w:szCs w:val="14"/>
        </w:rPr>
        <w:t>LAMBAYEQUE-PERÚ</w:t>
      </w:r>
    </w:p>
    <w:p w:rsidR="00C31127" w:rsidRDefault="00C31127" w:rsidP="00C31127">
      <w:pPr>
        <w:autoSpaceDE w:val="0"/>
        <w:adjustRightInd w:val="0"/>
        <w:spacing w:after="0" w:line="240" w:lineRule="auto"/>
        <w:rPr>
          <w:rFonts w:ascii="Arial Narrow" w:hAnsi="Arial Narrow"/>
          <w:sz w:val="24"/>
          <w:szCs w:val="24"/>
        </w:rPr>
      </w:pPr>
    </w:p>
    <w:p w:rsidR="006761BE" w:rsidRPr="00785240" w:rsidRDefault="006761BE" w:rsidP="00C31127">
      <w:pPr>
        <w:autoSpaceDE w:val="0"/>
        <w:adjustRightInd w:val="0"/>
        <w:spacing w:after="0" w:line="240" w:lineRule="auto"/>
        <w:jc w:val="center"/>
        <w:rPr>
          <w:rFonts w:ascii="Arial Narrow" w:hAnsi="Arial Narrow" w:cs="Arial"/>
          <w:b/>
          <w:bCs/>
          <w:color w:val="000000" w:themeColor="text1"/>
          <w:sz w:val="28"/>
          <w:szCs w:val="28"/>
        </w:rPr>
      </w:pPr>
      <w:r w:rsidRPr="00785240">
        <w:rPr>
          <w:rFonts w:ascii="Arial Narrow" w:hAnsi="Arial Narrow" w:cs="Arial"/>
          <w:b/>
          <w:bCs/>
          <w:color w:val="000000" w:themeColor="text1"/>
          <w:sz w:val="28"/>
          <w:szCs w:val="28"/>
        </w:rPr>
        <w:t>Variabilidad del viento entre el litoral costero e Islas Lobos de Afuera frente a Lambayeque</w:t>
      </w:r>
    </w:p>
    <w:p w:rsidR="00C31127" w:rsidRPr="00B14B4A" w:rsidRDefault="00C31127" w:rsidP="00C31127">
      <w:pPr>
        <w:spacing w:after="0"/>
        <w:jc w:val="center"/>
        <w:rPr>
          <w:rFonts w:ascii="Arial Narrow" w:hAnsi="Arial Narrow" w:cs="Arial"/>
          <w:bCs/>
          <w:color w:val="000000" w:themeColor="text1"/>
          <w:sz w:val="24"/>
          <w:szCs w:val="24"/>
        </w:rPr>
      </w:pPr>
    </w:p>
    <w:p w:rsidR="006619ED" w:rsidRDefault="006619ED" w:rsidP="00C31127">
      <w:pPr>
        <w:spacing w:after="0"/>
        <w:jc w:val="center"/>
        <w:rPr>
          <w:rFonts w:ascii="Arial Narrow" w:hAnsi="Arial Narrow" w:cs="Arial"/>
          <w:bCs/>
          <w:color w:val="000000" w:themeColor="text1"/>
          <w:sz w:val="24"/>
          <w:szCs w:val="24"/>
          <w:lang w:val="en-US"/>
        </w:rPr>
      </w:pPr>
      <w:r w:rsidRPr="00785240">
        <w:rPr>
          <w:rFonts w:ascii="Arial Narrow" w:hAnsi="Arial Narrow" w:cs="Arial"/>
          <w:bCs/>
          <w:color w:val="000000" w:themeColor="text1"/>
          <w:sz w:val="24"/>
          <w:szCs w:val="24"/>
          <w:lang w:val="en-US"/>
        </w:rPr>
        <w:t xml:space="preserve">Wind variability between the coastline and Lobos de </w:t>
      </w:r>
      <w:proofErr w:type="spellStart"/>
      <w:r w:rsidRPr="00785240">
        <w:rPr>
          <w:rFonts w:ascii="Arial Narrow" w:hAnsi="Arial Narrow" w:cs="Arial"/>
          <w:bCs/>
          <w:color w:val="000000" w:themeColor="text1"/>
          <w:sz w:val="24"/>
          <w:szCs w:val="24"/>
          <w:lang w:val="en-US"/>
        </w:rPr>
        <w:t>Afuera</w:t>
      </w:r>
      <w:proofErr w:type="spellEnd"/>
      <w:r w:rsidRPr="00785240">
        <w:rPr>
          <w:rFonts w:ascii="Arial Narrow" w:hAnsi="Arial Narrow" w:cs="Arial"/>
          <w:bCs/>
          <w:color w:val="000000" w:themeColor="text1"/>
          <w:sz w:val="24"/>
          <w:szCs w:val="24"/>
          <w:lang w:val="en-US"/>
        </w:rPr>
        <w:t xml:space="preserve"> </w:t>
      </w:r>
      <w:r w:rsidR="00E30EF4">
        <w:rPr>
          <w:rFonts w:ascii="Arial Narrow" w:hAnsi="Arial Narrow" w:cs="Arial"/>
          <w:bCs/>
          <w:color w:val="000000" w:themeColor="text1"/>
          <w:sz w:val="24"/>
          <w:szCs w:val="24"/>
          <w:lang w:val="en-US"/>
        </w:rPr>
        <w:t>I</w:t>
      </w:r>
      <w:r w:rsidRPr="00785240">
        <w:rPr>
          <w:rFonts w:ascii="Arial Narrow" w:hAnsi="Arial Narrow" w:cs="Arial"/>
          <w:bCs/>
          <w:color w:val="000000" w:themeColor="text1"/>
          <w:sz w:val="24"/>
          <w:szCs w:val="24"/>
          <w:lang w:val="en-US"/>
        </w:rPr>
        <w:t>slands in front of Lam</w:t>
      </w:r>
      <w:r w:rsidR="00E30EF4">
        <w:rPr>
          <w:rFonts w:ascii="Arial Narrow" w:hAnsi="Arial Narrow" w:cs="Arial"/>
          <w:bCs/>
          <w:color w:val="000000" w:themeColor="text1"/>
          <w:sz w:val="24"/>
          <w:szCs w:val="24"/>
          <w:lang w:val="en-US"/>
        </w:rPr>
        <w:t>b</w:t>
      </w:r>
      <w:r w:rsidRPr="00785240">
        <w:rPr>
          <w:rFonts w:ascii="Arial Narrow" w:hAnsi="Arial Narrow" w:cs="Arial"/>
          <w:bCs/>
          <w:color w:val="000000" w:themeColor="text1"/>
          <w:sz w:val="24"/>
          <w:szCs w:val="24"/>
          <w:lang w:val="en-US"/>
        </w:rPr>
        <w:t>ayeque</w:t>
      </w:r>
    </w:p>
    <w:p w:rsidR="00C31127" w:rsidRPr="00785240" w:rsidRDefault="00C31127" w:rsidP="00C31127">
      <w:pPr>
        <w:spacing w:after="0"/>
        <w:jc w:val="center"/>
        <w:rPr>
          <w:rFonts w:ascii="Arial Narrow" w:hAnsi="Arial Narrow" w:cs="Arial"/>
          <w:bCs/>
          <w:color w:val="000000" w:themeColor="text1"/>
          <w:sz w:val="24"/>
          <w:szCs w:val="24"/>
          <w:lang w:val="en-US"/>
        </w:rPr>
      </w:pPr>
    </w:p>
    <w:p w:rsidR="00785240" w:rsidRDefault="00C31127" w:rsidP="00C31127">
      <w:pPr>
        <w:spacing w:after="0" w:line="240" w:lineRule="auto"/>
        <w:jc w:val="right"/>
        <w:rPr>
          <w:rFonts w:ascii="Arial Narrow" w:hAnsi="Arial Narrow" w:cs="Times New Roman"/>
          <w:bCs/>
          <w:color w:val="000000" w:themeColor="text1"/>
          <w:sz w:val="16"/>
          <w:szCs w:val="16"/>
        </w:rPr>
      </w:pPr>
      <w:r>
        <w:rPr>
          <w:rFonts w:ascii="Arial Narrow" w:hAnsi="Arial Narrow" w:cs="Times New Roman"/>
          <w:bCs/>
          <w:color w:val="000000" w:themeColor="text1"/>
          <w:sz w:val="16"/>
          <w:szCs w:val="16"/>
        </w:rPr>
        <w:t xml:space="preserve">Lic. </w:t>
      </w:r>
      <w:proofErr w:type="spellStart"/>
      <w:r>
        <w:rPr>
          <w:rFonts w:ascii="Arial Narrow" w:hAnsi="Arial Narrow" w:cs="Times New Roman"/>
          <w:bCs/>
          <w:color w:val="000000" w:themeColor="text1"/>
          <w:sz w:val="16"/>
          <w:szCs w:val="16"/>
        </w:rPr>
        <w:t>Fís</w:t>
      </w:r>
      <w:proofErr w:type="spellEnd"/>
      <w:r>
        <w:rPr>
          <w:rFonts w:ascii="Arial Narrow" w:hAnsi="Arial Narrow" w:cs="Times New Roman"/>
          <w:bCs/>
          <w:color w:val="000000" w:themeColor="text1"/>
          <w:sz w:val="16"/>
          <w:szCs w:val="16"/>
        </w:rPr>
        <w:t xml:space="preserve">. </w:t>
      </w:r>
      <w:r w:rsidR="006761BE" w:rsidRPr="00785240">
        <w:rPr>
          <w:rFonts w:ascii="Arial Narrow" w:hAnsi="Arial Narrow" w:cs="Times New Roman"/>
          <w:bCs/>
          <w:color w:val="000000" w:themeColor="text1"/>
          <w:sz w:val="16"/>
          <w:szCs w:val="16"/>
        </w:rPr>
        <w:t>David Correa</w:t>
      </w:r>
      <w:r w:rsidR="006761BE" w:rsidRPr="00785240">
        <w:rPr>
          <w:rFonts w:ascii="Arial Narrow" w:hAnsi="Arial Narrow" w:cs="Times New Roman"/>
          <w:bCs/>
          <w:color w:val="000000" w:themeColor="text1"/>
          <w:sz w:val="16"/>
          <w:szCs w:val="16"/>
          <w:vertAlign w:val="superscript"/>
        </w:rPr>
        <w:t>1</w:t>
      </w:r>
    </w:p>
    <w:p w:rsidR="00785240" w:rsidRDefault="006761BE" w:rsidP="00C31127">
      <w:pPr>
        <w:spacing w:after="0" w:line="240" w:lineRule="auto"/>
        <w:jc w:val="right"/>
        <w:rPr>
          <w:rFonts w:ascii="Arial Narrow" w:hAnsi="Arial Narrow" w:cs="Times New Roman"/>
          <w:bCs/>
          <w:color w:val="000000" w:themeColor="text1"/>
          <w:sz w:val="16"/>
          <w:szCs w:val="16"/>
          <w:vertAlign w:val="superscript"/>
        </w:rPr>
      </w:pPr>
      <w:r w:rsidRPr="00785240">
        <w:rPr>
          <w:rFonts w:ascii="Arial Narrow" w:hAnsi="Arial Narrow" w:cs="Times New Roman"/>
          <w:bCs/>
          <w:color w:val="000000" w:themeColor="text1"/>
          <w:sz w:val="16"/>
          <w:szCs w:val="16"/>
        </w:rPr>
        <w:t xml:space="preserve"> </w:t>
      </w:r>
      <w:r w:rsidR="00C31127">
        <w:rPr>
          <w:rFonts w:ascii="Arial Narrow" w:hAnsi="Arial Narrow" w:cs="Times New Roman"/>
          <w:bCs/>
          <w:color w:val="000000" w:themeColor="text1"/>
          <w:sz w:val="16"/>
          <w:szCs w:val="16"/>
        </w:rPr>
        <w:t xml:space="preserve">Lic. </w:t>
      </w:r>
      <w:proofErr w:type="spellStart"/>
      <w:r w:rsidR="00C31127">
        <w:rPr>
          <w:rFonts w:ascii="Arial Narrow" w:hAnsi="Arial Narrow" w:cs="Times New Roman"/>
          <w:bCs/>
          <w:color w:val="000000" w:themeColor="text1"/>
          <w:sz w:val="16"/>
          <w:szCs w:val="16"/>
        </w:rPr>
        <w:t>Blgo</w:t>
      </w:r>
      <w:proofErr w:type="spellEnd"/>
      <w:r w:rsidR="00C31127">
        <w:rPr>
          <w:rFonts w:ascii="Arial Narrow" w:hAnsi="Arial Narrow" w:cs="Times New Roman"/>
          <w:bCs/>
          <w:color w:val="000000" w:themeColor="text1"/>
          <w:sz w:val="16"/>
          <w:szCs w:val="16"/>
        </w:rPr>
        <w:t xml:space="preserve">. </w:t>
      </w:r>
      <w:r w:rsidRPr="00785240">
        <w:rPr>
          <w:rFonts w:ascii="Arial Narrow" w:hAnsi="Arial Narrow" w:cs="Times New Roman"/>
          <w:bCs/>
          <w:color w:val="000000" w:themeColor="text1"/>
          <w:sz w:val="16"/>
          <w:szCs w:val="16"/>
        </w:rPr>
        <w:t>Javier Castro</w:t>
      </w:r>
      <w:r w:rsidR="000440A9">
        <w:rPr>
          <w:rFonts w:ascii="Arial Narrow" w:hAnsi="Arial Narrow" w:cs="Times New Roman"/>
          <w:bCs/>
          <w:color w:val="000000" w:themeColor="text1"/>
          <w:sz w:val="16"/>
          <w:szCs w:val="16"/>
          <w:vertAlign w:val="superscript"/>
        </w:rPr>
        <w:t>2</w:t>
      </w:r>
    </w:p>
    <w:p w:rsidR="006761BE" w:rsidRPr="00785240" w:rsidRDefault="00C31127" w:rsidP="00C31127">
      <w:pPr>
        <w:spacing w:after="0" w:line="240" w:lineRule="auto"/>
        <w:jc w:val="right"/>
        <w:rPr>
          <w:rFonts w:ascii="Arial Narrow" w:hAnsi="Arial Narrow" w:cs="Times New Roman"/>
          <w:bCs/>
          <w:color w:val="000000" w:themeColor="text1"/>
          <w:sz w:val="16"/>
          <w:szCs w:val="16"/>
          <w:vertAlign w:val="superscript"/>
        </w:rPr>
      </w:pPr>
      <w:r>
        <w:rPr>
          <w:rFonts w:ascii="Arial Narrow" w:hAnsi="Arial Narrow" w:cs="Times New Roman"/>
          <w:bCs/>
          <w:color w:val="000000" w:themeColor="text1"/>
          <w:sz w:val="16"/>
          <w:szCs w:val="16"/>
        </w:rPr>
        <w:t xml:space="preserve">Lic. </w:t>
      </w:r>
      <w:proofErr w:type="spellStart"/>
      <w:r>
        <w:rPr>
          <w:rFonts w:ascii="Arial Narrow" w:hAnsi="Arial Narrow" w:cs="Times New Roman"/>
          <w:bCs/>
          <w:color w:val="000000" w:themeColor="text1"/>
          <w:sz w:val="16"/>
          <w:szCs w:val="16"/>
        </w:rPr>
        <w:t>Fís</w:t>
      </w:r>
      <w:proofErr w:type="spellEnd"/>
      <w:r>
        <w:rPr>
          <w:rFonts w:ascii="Arial Narrow" w:hAnsi="Arial Narrow" w:cs="Times New Roman"/>
          <w:bCs/>
          <w:color w:val="000000" w:themeColor="text1"/>
          <w:sz w:val="16"/>
          <w:szCs w:val="16"/>
        </w:rPr>
        <w:t xml:space="preserve">. </w:t>
      </w:r>
      <w:r w:rsidR="006761BE" w:rsidRPr="00785240">
        <w:rPr>
          <w:rFonts w:ascii="Arial Narrow" w:hAnsi="Arial Narrow" w:cs="Times New Roman"/>
          <w:bCs/>
          <w:color w:val="000000" w:themeColor="text1"/>
          <w:sz w:val="16"/>
          <w:szCs w:val="16"/>
        </w:rPr>
        <w:t>Julio Chapoñan</w:t>
      </w:r>
      <w:r w:rsidR="000440A9">
        <w:rPr>
          <w:rFonts w:ascii="Arial Narrow" w:hAnsi="Arial Narrow" w:cs="Times New Roman"/>
          <w:bCs/>
          <w:color w:val="000000" w:themeColor="text1"/>
          <w:sz w:val="16"/>
          <w:szCs w:val="16"/>
          <w:vertAlign w:val="superscript"/>
        </w:rPr>
        <w:t>3</w:t>
      </w:r>
    </w:p>
    <w:p w:rsidR="006761BE" w:rsidRPr="00785240" w:rsidRDefault="006761BE" w:rsidP="00C31127">
      <w:pPr>
        <w:spacing w:after="0"/>
        <w:jc w:val="both"/>
        <w:rPr>
          <w:rFonts w:ascii="Arial Narrow" w:hAnsi="Arial Narrow" w:cs="Times New Roman"/>
          <w:b/>
          <w:bCs/>
          <w:color w:val="000000" w:themeColor="text1"/>
          <w:sz w:val="24"/>
          <w:szCs w:val="24"/>
        </w:rPr>
      </w:pPr>
    </w:p>
    <w:p w:rsidR="00E30EF4" w:rsidRDefault="00E30EF4" w:rsidP="00C31127">
      <w:pPr>
        <w:spacing w:after="0"/>
        <w:jc w:val="center"/>
        <w:rPr>
          <w:rFonts w:ascii="Arial Narrow" w:hAnsi="Arial Narrow" w:cs="Times New Roman"/>
          <w:b/>
          <w:bCs/>
          <w:color w:val="000000" w:themeColor="text1"/>
          <w:sz w:val="24"/>
          <w:szCs w:val="24"/>
        </w:rPr>
      </w:pPr>
    </w:p>
    <w:p w:rsidR="006761BE" w:rsidRPr="00785240" w:rsidRDefault="006761BE" w:rsidP="00C31127">
      <w:pPr>
        <w:spacing w:after="0"/>
        <w:jc w:val="center"/>
        <w:rPr>
          <w:rFonts w:ascii="Arial Narrow" w:hAnsi="Arial Narrow" w:cs="Times New Roman"/>
          <w:b/>
          <w:bCs/>
          <w:color w:val="000000" w:themeColor="text1"/>
          <w:sz w:val="24"/>
          <w:szCs w:val="24"/>
        </w:rPr>
      </w:pPr>
      <w:r w:rsidRPr="00785240">
        <w:rPr>
          <w:rFonts w:ascii="Arial Narrow" w:hAnsi="Arial Narrow" w:cs="Times New Roman"/>
          <w:b/>
          <w:bCs/>
          <w:color w:val="000000" w:themeColor="text1"/>
          <w:sz w:val="24"/>
          <w:szCs w:val="24"/>
        </w:rPr>
        <w:t>RESUMEN</w:t>
      </w:r>
    </w:p>
    <w:p w:rsidR="00C31127" w:rsidRDefault="00C31127" w:rsidP="00785240">
      <w:pPr>
        <w:spacing w:after="0" w:line="240" w:lineRule="auto"/>
        <w:jc w:val="both"/>
        <w:rPr>
          <w:rFonts w:ascii="Arial Narrow" w:hAnsi="Arial Narrow" w:cs="Times New Roman"/>
          <w:i/>
          <w:lang w:val="es-CO"/>
        </w:rPr>
      </w:pPr>
    </w:p>
    <w:p w:rsidR="006761BE" w:rsidRPr="00E30EF4" w:rsidRDefault="006761BE" w:rsidP="00785240">
      <w:pPr>
        <w:spacing w:after="0" w:line="240" w:lineRule="auto"/>
        <w:jc w:val="both"/>
        <w:rPr>
          <w:rFonts w:ascii="Arial Narrow" w:hAnsi="Arial Narrow" w:cs="Times New Roman"/>
          <w:i/>
          <w:sz w:val="20"/>
          <w:szCs w:val="20"/>
          <w:lang w:val="es-CO"/>
        </w:rPr>
      </w:pPr>
      <w:r w:rsidRPr="00E30EF4">
        <w:rPr>
          <w:rFonts w:ascii="Arial Narrow" w:hAnsi="Arial Narrow" w:cs="Times New Roman"/>
          <w:i/>
          <w:sz w:val="20"/>
          <w:szCs w:val="20"/>
          <w:lang w:val="es-CO"/>
        </w:rPr>
        <w:t>El viento influye sobre los procesos marino costeros de diversas formas, llegando a impactar sobre las corrientes marinas costeras, la temperatura superficial del mar, el transporte, suspensión y retención de larvas y nutrientes en el mar. En este sentido, se analizó la variabilidad del ciclo diurno del viento entre el borde costero de Santa Rosa y las islas Lobos de Afuera, a través de información de dos estaciones meteorológicas automáticas (IMARPE y DHN), durante los años 2005 – 2012 y 2001 – 2009 respectivamente, por otro lado se analizó la variabilidad esta</w:t>
      </w:r>
      <w:r w:rsidR="00955116" w:rsidRPr="00E30EF4">
        <w:rPr>
          <w:rFonts w:ascii="Arial Narrow" w:hAnsi="Arial Narrow" w:cs="Times New Roman"/>
          <w:i/>
          <w:sz w:val="20"/>
          <w:szCs w:val="20"/>
          <w:lang w:val="es-CO"/>
        </w:rPr>
        <w:t>cional del viento</w:t>
      </w:r>
      <w:r w:rsidRPr="00E30EF4">
        <w:rPr>
          <w:rFonts w:ascii="Arial Narrow" w:hAnsi="Arial Narrow" w:cs="Times New Roman"/>
          <w:i/>
          <w:sz w:val="20"/>
          <w:szCs w:val="20"/>
          <w:lang w:val="es-CO"/>
        </w:rPr>
        <w:t xml:space="preserve"> frente a las costas de Lambayeque, para lo cual se utilizó informació</w:t>
      </w:r>
      <w:r w:rsidR="00955116" w:rsidRPr="00E30EF4">
        <w:rPr>
          <w:rFonts w:ascii="Arial Narrow" w:hAnsi="Arial Narrow" w:cs="Times New Roman"/>
          <w:i/>
          <w:sz w:val="20"/>
          <w:szCs w:val="20"/>
          <w:lang w:val="es-CO"/>
        </w:rPr>
        <w:t>n de viento del satélite ASCAT</w:t>
      </w:r>
      <w:r w:rsidRPr="00E30EF4">
        <w:rPr>
          <w:rFonts w:ascii="Arial Narrow" w:hAnsi="Arial Narrow" w:cs="Times New Roman"/>
          <w:i/>
          <w:sz w:val="20"/>
          <w:szCs w:val="20"/>
          <w:lang w:val="es-CO"/>
        </w:rPr>
        <w:t xml:space="preserve"> entre los años 2007 – 2019. Los resultados muestra</w:t>
      </w:r>
      <w:r w:rsidR="00955116" w:rsidRPr="00E30EF4">
        <w:rPr>
          <w:rFonts w:ascii="Arial Narrow" w:hAnsi="Arial Narrow" w:cs="Times New Roman"/>
          <w:i/>
          <w:sz w:val="20"/>
          <w:szCs w:val="20"/>
          <w:lang w:val="es-CO"/>
        </w:rPr>
        <w:t>n</w:t>
      </w:r>
      <w:r w:rsidRPr="00E30EF4">
        <w:rPr>
          <w:rFonts w:ascii="Arial Narrow" w:hAnsi="Arial Narrow" w:cs="Times New Roman"/>
          <w:i/>
          <w:sz w:val="20"/>
          <w:szCs w:val="20"/>
          <w:lang w:val="es-CO"/>
        </w:rPr>
        <w:t xml:space="preserve"> que la variabilidad del ciclo diurno del viento entre la zona costera de la caleta </w:t>
      </w:r>
      <w:r w:rsidR="00955116" w:rsidRPr="00E30EF4">
        <w:rPr>
          <w:rFonts w:ascii="Arial Narrow" w:hAnsi="Arial Narrow" w:cs="Times New Roman"/>
          <w:i/>
          <w:sz w:val="20"/>
          <w:szCs w:val="20"/>
          <w:lang w:val="es-CO"/>
        </w:rPr>
        <w:t>Santa Rosa</w:t>
      </w:r>
      <w:r w:rsidRPr="00E30EF4">
        <w:rPr>
          <w:rFonts w:ascii="Arial Narrow" w:hAnsi="Arial Narrow" w:cs="Times New Roman"/>
          <w:i/>
          <w:sz w:val="20"/>
          <w:szCs w:val="20"/>
          <w:lang w:val="es-CO"/>
        </w:rPr>
        <w:t xml:space="preserve"> y las Islas Lobos de Afuera</w:t>
      </w:r>
      <w:r w:rsidR="00955116" w:rsidRPr="00E30EF4">
        <w:rPr>
          <w:rFonts w:ascii="Arial Narrow" w:hAnsi="Arial Narrow" w:cs="Times New Roman"/>
          <w:i/>
          <w:sz w:val="20"/>
          <w:szCs w:val="20"/>
          <w:lang w:val="es-CO"/>
        </w:rPr>
        <w:t>, presenta marcadas diferencias</w:t>
      </w:r>
      <w:r w:rsidRPr="00E30EF4">
        <w:rPr>
          <w:rFonts w:ascii="Arial Narrow" w:hAnsi="Arial Narrow" w:cs="Times New Roman"/>
          <w:i/>
          <w:sz w:val="20"/>
          <w:szCs w:val="20"/>
          <w:lang w:val="es-CO"/>
        </w:rPr>
        <w:t xml:space="preserve"> tanto en velocidad y dirección durante las horas del día, siendo influenciados por la interacción mar – continente a través de la capacidad calorífica entre el agua de mar y la tierra. Mientras que la variabilidad estaciona</w:t>
      </w:r>
      <w:r w:rsidR="00955116" w:rsidRPr="00E30EF4">
        <w:rPr>
          <w:rFonts w:ascii="Arial Narrow" w:hAnsi="Arial Narrow" w:cs="Times New Roman"/>
          <w:i/>
          <w:sz w:val="20"/>
          <w:szCs w:val="20"/>
          <w:lang w:val="es-CO"/>
        </w:rPr>
        <w:t>l del viento frente a Lambayeque</w:t>
      </w:r>
      <w:r w:rsidRPr="00E30EF4">
        <w:rPr>
          <w:rFonts w:ascii="Arial Narrow" w:hAnsi="Arial Narrow" w:cs="Times New Roman"/>
          <w:i/>
          <w:sz w:val="20"/>
          <w:szCs w:val="20"/>
          <w:lang w:val="es-CO"/>
        </w:rPr>
        <w:t xml:space="preserve"> mues</w:t>
      </w:r>
      <w:r w:rsidR="00773FC9" w:rsidRPr="00E30EF4">
        <w:rPr>
          <w:rFonts w:ascii="Arial Narrow" w:hAnsi="Arial Narrow" w:cs="Times New Roman"/>
          <w:i/>
          <w:sz w:val="20"/>
          <w:szCs w:val="20"/>
          <w:lang w:val="es-CO"/>
        </w:rPr>
        <w:t>tra un marcado ciclo estacional</w:t>
      </w:r>
      <w:r w:rsidRPr="00E30EF4">
        <w:rPr>
          <w:rFonts w:ascii="Arial Narrow" w:hAnsi="Arial Narrow" w:cs="Times New Roman"/>
          <w:i/>
          <w:sz w:val="20"/>
          <w:szCs w:val="20"/>
          <w:lang w:val="es-CO"/>
        </w:rPr>
        <w:t xml:space="preserve"> con vientos que varían entre débiles a moderados, con ocurrencia de mayores cambios en la magnitud del viento durante periodos de cambio de estación (verano – otoño e invierno – primavera), los cuales tendría</w:t>
      </w:r>
      <w:r w:rsidR="00955116" w:rsidRPr="00E30EF4">
        <w:rPr>
          <w:rFonts w:ascii="Arial Narrow" w:hAnsi="Arial Narrow" w:cs="Times New Roman"/>
          <w:i/>
          <w:sz w:val="20"/>
          <w:szCs w:val="20"/>
          <w:lang w:val="es-CO"/>
        </w:rPr>
        <w:t>n</w:t>
      </w:r>
      <w:r w:rsidRPr="00E30EF4">
        <w:rPr>
          <w:rFonts w:ascii="Arial Narrow" w:hAnsi="Arial Narrow" w:cs="Times New Roman"/>
          <w:i/>
          <w:sz w:val="20"/>
          <w:szCs w:val="20"/>
          <w:lang w:val="es-CO"/>
        </w:rPr>
        <w:t xml:space="preserve"> impacto sobre el oleaje costero y las actividades socioeconómicas en el litoral costero de Lambayeque.</w:t>
      </w:r>
    </w:p>
    <w:p w:rsidR="00E30EF4" w:rsidRPr="00E30EF4" w:rsidRDefault="00E30EF4" w:rsidP="00785240">
      <w:pPr>
        <w:spacing w:after="0" w:line="240" w:lineRule="auto"/>
        <w:jc w:val="both"/>
        <w:rPr>
          <w:rFonts w:ascii="Arial Narrow" w:hAnsi="Arial Narrow" w:cs="Times New Roman"/>
          <w:i/>
          <w:sz w:val="20"/>
          <w:szCs w:val="20"/>
          <w:lang w:val="es-CO"/>
        </w:rPr>
      </w:pPr>
    </w:p>
    <w:p w:rsidR="006761BE" w:rsidRPr="00E30EF4" w:rsidRDefault="006761BE" w:rsidP="00785240">
      <w:pPr>
        <w:spacing w:after="0" w:line="240" w:lineRule="auto"/>
        <w:jc w:val="both"/>
        <w:rPr>
          <w:rFonts w:ascii="Arial Narrow" w:hAnsi="Arial Narrow" w:cs="Times New Roman"/>
          <w:i/>
          <w:color w:val="000000" w:themeColor="text1"/>
          <w:sz w:val="20"/>
          <w:szCs w:val="20"/>
          <w:lang w:val="es-CO"/>
        </w:rPr>
      </w:pPr>
      <w:r w:rsidRPr="00E30EF4">
        <w:rPr>
          <w:rFonts w:ascii="Arial Narrow" w:hAnsi="Arial Narrow" w:cs="Times New Roman"/>
          <w:b/>
          <w:bCs/>
          <w:i/>
          <w:color w:val="000000" w:themeColor="text1"/>
          <w:sz w:val="20"/>
          <w:szCs w:val="20"/>
        </w:rPr>
        <w:t>Palabras clave</w:t>
      </w:r>
      <w:r w:rsidRPr="00E30EF4">
        <w:rPr>
          <w:rFonts w:ascii="Arial Narrow" w:hAnsi="Arial Narrow" w:cs="Times New Roman"/>
          <w:i/>
          <w:color w:val="000000" w:themeColor="text1"/>
          <w:sz w:val="20"/>
          <w:szCs w:val="20"/>
          <w:lang w:val="es-CO"/>
        </w:rPr>
        <w:t>: Variabilidad del viento, Islas Lobos de Afuera, Litoral costero, Lambayeque.</w:t>
      </w:r>
    </w:p>
    <w:p w:rsidR="006761BE" w:rsidRPr="00785240" w:rsidRDefault="006761BE" w:rsidP="006761BE">
      <w:pPr>
        <w:jc w:val="both"/>
        <w:rPr>
          <w:rFonts w:ascii="Arial Narrow" w:hAnsi="Arial Narrow" w:cs="Times New Roman"/>
          <w:color w:val="000000" w:themeColor="text1"/>
          <w:sz w:val="24"/>
          <w:szCs w:val="24"/>
          <w:lang w:val="es-CO"/>
        </w:rPr>
      </w:pPr>
    </w:p>
    <w:p w:rsidR="006761BE" w:rsidRPr="00785240" w:rsidRDefault="006761BE" w:rsidP="00785240">
      <w:pPr>
        <w:jc w:val="center"/>
        <w:rPr>
          <w:rFonts w:ascii="Arial Narrow" w:hAnsi="Arial Narrow" w:cs="Times New Roman"/>
          <w:b/>
          <w:sz w:val="24"/>
          <w:szCs w:val="24"/>
          <w:lang w:val="en-US"/>
        </w:rPr>
      </w:pPr>
      <w:r w:rsidRPr="00785240">
        <w:rPr>
          <w:rFonts w:ascii="Arial Narrow" w:hAnsi="Arial Narrow" w:cs="Times New Roman"/>
          <w:b/>
          <w:sz w:val="24"/>
          <w:szCs w:val="24"/>
          <w:lang w:val="en-US"/>
        </w:rPr>
        <w:t>ABSTRACT</w:t>
      </w:r>
    </w:p>
    <w:p w:rsidR="006761BE" w:rsidRPr="00E30EF4" w:rsidRDefault="006761BE" w:rsidP="00785240">
      <w:pPr>
        <w:spacing w:after="0" w:line="240" w:lineRule="auto"/>
        <w:jc w:val="both"/>
        <w:rPr>
          <w:rFonts w:ascii="Arial Narrow" w:hAnsi="Arial Narrow" w:cs="Times New Roman"/>
          <w:i/>
          <w:color w:val="000000" w:themeColor="text1"/>
          <w:sz w:val="20"/>
          <w:szCs w:val="20"/>
          <w:lang w:val="en-US"/>
        </w:rPr>
      </w:pPr>
      <w:r w:rsidRPr="00E30EF4">
        <w:rPr>
          <w:rFonts w:ascii="Arial Narrow" w:hAnsi="Arial Narrow" w:cs="Times New Roman"/>
          <w:i/>
          <w:color w:val="000000" w:themeColor="text1"/>
          <w:sz w:val="20"/>
          <w:szCs w:val="20"/>
          <w:lang w:val="en-US"/>
        </w:rPr>
        <w:t xml:space="preserve">Wind influences coastal marine processes in various ways, impacting coastal marine currents, sea surface temperature, transport, suspension and retention of larvae and nutrients in the sea. In this sense, the variability of the diurnal wind cycle between the coastal edge of Santa Rosa and the Lobos de </w:t>
      </w:r>
      <w:proofErr w:type="spellStart"/>
      <w:r w:rsidRPr="00E30EF4">
        <w:rPr>
          <w:rFonts w:ascii="Arial Narrow" w:hAnsi="Arial Narrow" w:cs="Times New Roman"/>
          <w:i/>
          <w:color w:val="000000" w:themeColor="text1"/>
          <w:sz w:val="20"/>
          <w:szCs w:val="20"/>
          <w:lang w:val="en-US"/>
        </w:rPr>
        <w:t>Afuera</w:t>
      </w:r>
      <w:proofErr w:type="spellEnd"/>
      <w:r w:rsidRPr="00E30EF4">
        <w:rPr>
          <w:rFonts w:ascii="Arial Narrow" w:hAnsi="Arial Narrow" w:cs="Times New Roman"/>
          <w:i/>
          <w:color w:val="000000" w:themeColor="text1"/>
          <w:sz w:val="20"/>
          <w:szCs w:val="20"/>
          <w:lang w:val="en-US"/>
        </w:rPr>
        <w:t xml:space="preserve"> islands was analyzed, through information from two automatic meteorological stations (IMARPE and DHN), during the years 2005 - 2012 and 2001 - 2009 respectively, </w:t>
      </w:r>
      <w:r w:rsidR="00955116" w:rsidRPr="00E30EF4">
        <w:rPr>
          <w:rFonts w:ascii="Arial Narrow" w:hAnsi="Arial Narrow" w:cs="Times New Roman"/>
          <w:i/>
          <w:color w:val="000000" w:themeColor="text1"/>
          <w:sz w:val="20"/>
          <w:szCs w:val="20"/>
          <w:lang w:val="en-US"/>
        </w:rPr>
        <w:t>moreover</w:t>
      </w:r>
      <w:r w:rsidRPr="00E30EF4">
        <w:rPr>
          <w:rFonts w:ascii="Arial Narrow" w:hAnsi="Arial Narrow" w:cs="Times New Roman"/>
          <w:i/>
          <w:color w:val="000000" w:themeColor="text1"/>
          <w:sz w:val="20"/>
          <w:szCs w:val="20"/>
          <w:lang w:val="en-US"/>
        </w:rPr>
        <w:t>, the seasonal variability of the wind</w:t>
      </w:r>
      <w:r w:rsidR="00955116" w:rsidRPr="00E30EF4">
        <w:rPr>
          <w:rFonts w:ascii="Arial Narrow" w:hAnsi="Arial Narrow" w:cs="Times New Roman"/>
          <w:i/>
          <w:color w:val="000000" w:themeColor="text1"/>
          <w:sz w:val="20"/>
          <w:szCs w:val="20"/>
          <w:lang w:val="en-US"/>
        </w:rPr>
        <w:t xml:space="preserve"> </w:t>
      </w:r>
      <w:r w:rsidRPr="00E30EF4">
        <w:rPr>
          <w:rFonts w:ascii="Arial Narrow" w:hAnsi="Arial Narrow" w:cs="Times New Roman"/>
          <w:i/>
          <w:color w:val="000000" w:themeColor="text1"/>
          <w:sz w:val="20"/>
          <w:szCs w:val="20"/>
          <w:lang w:val="en-US"/>
        </w:rPr>
        <w:t>off</w:t>
      </w:r>
      <w:r w:rsidR="00955116" w:rsidRPr="00E30EF4">
        <w:rPr>
          <w:rFonts w:ascii="Arial Narrow" w:hAnsi="Arial Narrow" w:cs="Times New Roman"/>
          <w:i/>
          <w:color w:val="000000" w:themeColor="text1"/>
          <w:sz w:val="20"/>
          <w:szCs w:val="20"/>
          <w:lang w:val="en-US"/>
        </w:rPr>
        <w:t>shore</w:t>
      </w:r>
      <w:r w:rsidRPr="00E30EF4">
        <w:rPr>
          <w:rFonts w:ascii="Arial Narrow" w:hAnsi="Arial Narrow" w:cs="Times New Roman"/>
          <w:i/>
          <w:color w:val="000000" w:themeColor="text1"/>
          <w:sz w:val="20"/>
          <w:szCs w:val="20"/>
          <w:lang w:val="en-US"/>
        </w:rPr>
        <w:t xml:space="preserve"> of Lambayeque</w:t>
      </w:r>
      <w:r w:rsidR="00955116" w:rsidRPr="00E30EF4">
        <w:rPr>
          <w:rFonts w:ascii="Arial Narrow" w:hAnsi="Arial Narrow" w:cs="Times New Roman"/>
          <w:i/>
          <w:color w:val="000000" w:themeColor="text1"/>
          <w:sz w:val="20"/>
          <w:szCs w:val="20"/>
          <w:lang w:val="en-US"/>
        </w:rPr>
        <w:t xml:space="preserve"> was analyzed</w:t>
      </w:r>
      <w:r w:rsidRPr="00E30EF4">
        <w:rPr>
          <w:rFonts w:ascii="Arial Narrow" w:hAnsi="Arial Narrow" w:cs="Times New Roman"/>
          <w:i/>
          <w:color w:val="000000" w:themeColor="text1"/>
          <w:sz w:val="20"/>
          <w:szCs w:val="20"/>
          <w:lang w:val="en-US"/>
        </w:rPr>
        <w:t xml:space="preserve">, for which wind information </w:t>
      </w:r>
      <w:r w:rsidR="00955116" w:rsidRPr="00E30EF4">
        <w:rPr>
          <w:rFonts w:ascii="Arial Narrow" w:hAnsi="Arial Narrow" w:cs="Times New Roman"/>
          <w:i/>
          <w:color w:val="000000" w:themeColor="text1"/>
          <w:sz w:val="20"/>
          <w:szCs w:val="20"/>
          <w:lang w:val="en-US"/>
        </w:rPr>
        <w:t xml:space="preserve">between the years 2007 – 2019 </w:t>
      </w:r>
      <w:r w:rsidRPr="00E30EF4">
        <w:rPr>
          <w:rFonts w:ascii="Arial Narrow" w:hAnsi="Arial Narrow" w:cs="Times New Roman"/>
          <w:i/>
          <w:color w:val="000000" w:themeColor="text1"/>
          <w:sz w:val="20"/>
          <w:szCs w:val="20"/>
          <w:lang w:val="en-US"/>
        </w:rPr>
        <w:t>fr</w:t>
      </w:r>
      <w:r w:rsidR="00955116" w:rsidRPr="00E30EF4">
        <w:rPr>
          <w:rFonts w:ascii="Arial Narrow" w:hAnsi="Arial Narrow" w:cs="Times New Roman"/>
          <w:i/>
          <w:color w:val="000000" w:themeColor="text1"/>
          <w:sz w:val="20"/>
          <w:szCs w:val="20"/>
          <w:lang w:val="en-US"/>
        </w:rPr>
        <w:t>om the ASCAT satellite was used</w:t>
      </w:r>
      <w:r w:rsidRPr="00E30EF4">
        <w:rPr>
          <w:rFonts w:ascii="Arial Narrow" w:hAnsi="Arial Narrow" w:cs="Times New Roman"/>
          <w:i/>
          <w:color w:val="000000" w:themeColor="text1"/>
          <w:sz w:val="20"/>
          <w:szCs w:val="20"/>
          <w:lang w:val="en-US"/>
        </w:rPr>
        <w:t xml:space="preserve">. The results show that the variability of the diurnal </w:t>
      </w:r>
      <w:r w:rsidR="00955116" w:rsidRPr="00E30EF4">
        <w:rPr>
          <w:rFonts w:ascii="Arial Narrow" w:hAnsi="Arial Narrow" w:cs="Times New Roman"/>
          <w:i/>
          <w:color w:val="000000" w:themeColor="text1"/>
          <w:sz w:val="20"/>
          <w:szCs w:val="20"/>
          <w:lang w:val="en-US"/>
        </w:rPr>
        <w:t xml:space="preserve">wind </w:t>
      </w:r>
      <w:r w:rsidRPr="00E30EF4">
        <w:rPr>
          <w:rFonts w:ascii="Arial Narrow" w:hAnsi="Arial Narrow" w:cs="Times New Roman"/>
          <w:i/>
          <w:color w:val="000000" w:themeColor="text1"/>
          <w:sz w:val="20"/>
          <w:szCs w:val="20"/>
          <w:lang w:val="en-US"/>
        </w:rPr>
        <w:t xml:space="preserve">cycle between the coastal area of </w:t>
      </w:r>
      <w:r w:rsidRPr="00E30EF4">
        <w:rPr>
          <w:rFonts w:ascii="Arial" w:hAnsi="Arial" w:cs="Arial"/>
          <w:i/>
          <w:color w:val="000000" w:themeColor="text1"/>
          <w:sz w:val="20"/>
          <w:szCs w:val="20"/>
          <w:lang w:val="en-US"/>
        </w:rPr>
        <w:t>​​</w:t>
      </w:r>
      <w:r w:rsidRPr="00E30EF4">
        <w:rPr>
          <w:rFonts w:ascii="Arial Narrow" w:hAnsi="Arial Narrow" w:cs="Times New Roman"/>
          <w:i/>
          <w:color w:val="000000" w:themeColor="text1"/>
          <w:sz w:val="20"/>
          <w:szCs w:val="20"/>
          <w:lang w:val="en-US"/>
        </w:rPr>
        <w:t>the cove Santa Rosa,</w:t>
      </w:r>
      <w:r w:rsidR="00955116" w:rsidRPr="00E30EF4">
        <w:rPr>
          <w:rFonts w:ascii="Arial Narrow" w:hAnsi="Arial Narrow" w:cs="Times New Roman"/>
          <w:i/>
          <w:color w:val="000000" w:themeColor="text1"/>
          <w:sz w:val="20"/>
          <w:szCs w:val="20"/>
          <w:lang w:val="en-US"/>
        </w:rPr>
        <w:t xml:space="preserve"> and the Lobos de </w:t>
      </w:r>
      <w:proofErr w:type="spellStart"/>
      <w:r w:rsidR="00955116" w:rsidRPr="00E30EF4">
        <w:rPr>
          <w:rFonts w:ascii="Arial Narrow" w:hAnsi="Arial Narrow" w:cs="Times New Roman"/>
          <w:i/>
          <w:color w:val="000000" w:themeColor="text1"/>
          <w:sz w:val="20"/>
          <w:szCs w:val="20"/>
          <w:lang w:val="en-US"/>
        </w:rPr>
        <w:t>Afuera</w:t>
      </w:r>
      <w:proofErr w:type="spellEnd"/>
      <w:r w:rsidR="00955116" w:rsidRPr="00E30EF4">
        <w:rPr>
          <w:rFonts w:ascii="Arial Narrow" w:hAnsi="Arial Narrow" w:cs="Times New Roman"/>
          <w:i/>
          <w:color w:val="000000" w:themeColor="text1"/>
          <w:sz w:val="20"/>
          <w:szCs w:val="20"/>
          <w:lang w:val="en-US"/>
        </w:rPr>
        <w:t xml:space="preserve"> Islands, presents marked differences</w:t>
      </w:r>
      <w:r w:rsidRPr="00E30EF4">
        <w:rPr>
          <w:rFonts w:ascii="Arial Narrow" w:hAnsi="Arial Narrow" w:cs="Times New Roman"/>
          <w:i/>
          <w:color w:val="000000" w:themeColor="text1"/>
          <w:sz w:val="20"/>
          <w:szCs w:val="20"/>
          <w:lang w:val="en-US"/>
        </w:rPr>
        <w:t xml:space="preserve"> both in speed and direction during daylight hours, being influenced by the sea - continent interaction through the heat capacity between the sea </w:t>
      </w:r>
      <w:r w:rsidRPr="00E30EF4">
        <w:rPr>
          <w:rFonts w:ascii="Arial" w:hAnsi="Arial" w:cs="Arial"/>
          <w:i/>
          <w:color w:val="000000" w:themeColor="text1"/>
          <w:sz w:val="20"/>
          <w:szCs w:val="20"/>
          <w:lang w:val="en-US"/>
        </w:rPr>
        <w:t>​​</w:t>
      </w:r>
      <w:r w:rsidRPr="00E30EF4">
        <w:rPr>
          <w:rFonts w:ascii="Arial Narrow" w:hAnsi="Arial Narrow" w:cs="Times New Roman"/>
          <w:i/>
          <w:color w:val="000000" w:themeColor="text1"/>
          <w:sz w:val="20"/>
          <w:szCs w:val="20"/>
          <w:lang w:val="en-US"/>
        </w:rPr>
        <w:t xml:space="preserve">water and land. While the seasonal variability of the wind </w:t>
      </w:r>
      <w:r w:rsidR="007A0A49" w:rsidRPr="00E30EF4">
        <w:rPr>
          <w:rFonts w:ascii="Arial Narrow" w:hAnsi="Arial Narrow" w:cs="Times New Roman"/>
          <w:i/>
          <w:color w:val="000000" w:themeColor="text1"/>
          <w:sz w:val="20"/>
          <w:szCs w:val="20"/>
          <w:lang w:val="en-US"/>
        </w:rPr>
        <w:t>offshore</w:t>
      </w:r>
      <w:r w:rsidRPr="00E30EF4">
        <w:rPr>
          <w:rFonts w:ascii="Arial Narrow" w:hAnsi="Arial Narrow" w:cs="Times New Roman"/>
          <w:i/>
          <w:color w:val="000000" w:themeColor="text1"/>
          <w:sz w:val="20"/>
          <w:szCs w:val="20"/>
          <w:lang w:val="en-US"/>
        </w:rPr>
        <w:t xml:space="preserve"> </w:t>
      </w:r>
      <w:r w:rsidR="007A0A49" w:rsidRPr="00E30EF4">
        <w:rPr>
          <w:rFonts w:ascii="Arial Narrow" w:hAnsi="Arial Narrow" w:cs="Times New Roman"/>
          <w:i/>
          <w:color w:val="000000" w:themeColor="text1"/>
          <w:sz w:val="20"/>
          <w:szCs w:val="20"/>
          <w:lang w:val="en-US"/>
        </w:rPr>
        <w:t>of Lambayeque shows a marked seasonal cycle</w:t>
      </w:r>
      <w:r w:rsidRPr="00E30EF4">
        <w:rPr>
          <w:rFonts w:ascii="Arial Narrow" w:hAnsi="Arial Narrow" w:cs="Times New Roman"/>
          <w:i/>
          <w:color w:val="000000" w:themeColor="text1"/>
          <w:sz w:val="20"/>
          <w:szCs w:val="20"/>
          <w:lang w:val="en-US"/>
        </w:rPr>
        <w:t xml:space="preserve"> with winds that vary between weak to moderate, with the occurrence of greater chang</w:t>
      </w:r>
      <w:r w:rsidR="007A0A49" w:rsidRPr="00E30EF4">
        <w:rPr>
          <w:rFonts w:ascii="Arial Narrow" w:hAnsi="Arial Narrow" w:cs="Times New Roman"/>
          <w:i/>
          <w:color w:val="000000" w:themeColor="text1"/>
          <w:sz w:val="20"/>
          <w:szCs w:val="20"/>
          <w:lang w:val="en-US"/>
        </w:rPr>
        <w:t>es in the magnitude of the wind</w:t>
      </w:r>
      <w:r w:rsidRPr="00E30EF4">
        <w:rPr>
          <w:rFonts w:ascii="Arial Narrow" w:hAnsi="Arial Narrow" w:cs="Times New Roman"/>
          <w:i/>
          <w:color w:val="000000" w:themeColor="text1"/>
          <w:sz w:val="20"/>
          <w:szCs w:val="20"/>
          <w:lang w:val="en-US"/>
        </w:rPr>
        <w:t xml:space="preserve"> during periods of change of season (summer - autumn and winter - spring), which would have an impact on the coastal waves and socio-economic activities on the coastal </w:t>
      </w:r>
      <w:r w:rsidR="007A0A49" w:rsidRPr="00E30EF4">
        <w:rPr>
          <w:rFonts w:ascii="Arial Narrow" w:hAnsi="Arial Narrow" w:cs="Times New Roman"/>
          <w:i/>
          <w:color w:val="000000" w:themeColor="text1"/>
          <w:sz w:val="20"/>
          <w:szCs w:val="20"/>
          <w:lang w:val="en-US"/>
        </w:rPr>
        <w:t>area</w:t>
      </w:r>
      <w:r w:rsidRPr="00E30EF4">
        <w:rPr>
          <w:rFonts w:ascii="Arial Narrow" w:hAnsi="Arial Narrow" w:cs="Times New Roman"/>
          <w:i/>
          <w:color w:val="000000" w:themeColor="text1"/>
          <w:sz w:val="20"/>
          <w:szCs w:val="20"/>
          <w:lang w:val="en-US"/>
        </w:rPr>
        <w:t xml:space="preserve"> of Lambayeque.</w:t>
      </w:r>
    </w:p>
    <w:p w:rsidR="00E30EF4" w:rsidRPr="00E30EF4" w:rsidRDefault="00E30EF4" w:rsidP="00785240">
      <w:pPr>
        <w:spacing w:after="0" w:line="240" w:lineRule="auto"/>
        <w:jc w:val="both"/>
        <w:rPr>
          <w:rFonts w:ascii="Arial Narrow" w:hAnsi="Arial Narrow" w:cs="Times New Roman"/>
          <w:i/>
          <w:color w:val="000000" w:themeColor="text1"/>
          <w:sz w:val="20"/>
          <w:szCs w:val="20"/>
          <w:lang w:val="en-US"/>
        </w:rPr>
      </w:pPr>
    </w:p>
    <w:p w:rsidR="000440A9" w:rsidRDefault="006761BE" w:rsidP="00785240">
      <w:pPr>
        <w:spacing w:after="0" w:line="240" w:lineRule="auto"/>
        <w:jc w:val="both"/>
        <w:rPr>
          <w:rFonts w:ascii="Arial Narrow" w:hAnsi="Arial Narrow" w:cs="Times New Roman"/>
          <w:i/>
          <w:color w:val="000000" w:themeColor="text1"/>
          <w:sz w:val="20"/>
          <w:szCs w:val="20"/>
          <w:lang w:val="en-US"/>
        </w:rPr>
      </w:pPr>
      <w:r w:rsidRPr="00E30EF4">
        <w:rPr>
          <w:rFonts w:ascii="Arial Narrow" w:hAnsi="Arial Narrow" w:cs="Times New Roman"/>
          <w:b/>
          <w:i/>
          <w:color w:val="000000" w:themeColor="text1"/>
          <w:sz w:val="20"/>
          <w:szCs w:val="20"/>
          <w:lang w:val="en-US"/>
        </w:rPr>
        <w:t>Key words</w:t>
      </w:r>
      <w:r w:rsidRPr="00E30EF4">
        <w:rPr>
          <w:rFonts w:ascii="Arial Narrow" w:hAnsi="Arial Narrow" w:cs="Times New Roman"/>
          <w:i/>
          <w:color w:val="000000" w:themeColor="text1"/>
          <w:sz w:val="20"/>
          <w:szCs w:val="20"/>
          <w:lang w:val="en-US"/>
        </w:rPr>
        <w:t xml:space="preserve">: Wind variability, Lobos de </w:t>
      </w:r>
      <w:proofErr w:type="spellStart"/>
      <w:r w:rsidRPr="00E30EF4">
        <w:rPr>
          <w:rFonts w:ascii="Arial Narrow" w:hAnsi="Arial Narrow" w:cs="Times New Roman"/>
          <w:i/>
          <w:color w:val="000000" w:themeColor="text1"/>
          <w:sz w:val="20"/>
          <w:szCs w:val="20"/>
          <w:lang w:val="en-US"/>
        </w:rPr>
        <w:t>Afuera</w:t>
      </w:r>
      <w:proofErr w:type="spellEnd"/>
      <w:r w:rsidRPr="00E30EF4">
        <w:rPr>
          <w:rFonts w:ascii="Arial Narrow" w:hAnsi="Arial Narrow" w:cs="Times New Roman"/>
          <w:i/>
          <w:color w:val="000000" w:themeColor="text1"/>
          <w:sz w:val="20"/>
          <w:szCs w:val="20"/>
          <w:lang w:val="en-US"/>
        </w:rPr>
        <w:t xml:space="preserve"> Islands, Coastal littoral, Lambayeque.</w:t>
      </w:r>
    </w:p>
    <w:p w:rsidR="00E30EF4" w:rsidRPr="00E30EF4" w:rsidRDefault="00E30EF4" w:rsidP="00785240">
      <w:pPr>
        <w:spacing w:after="0" w:line="240" w:lineRule="auto"/>
        <w:jc w:val="both"/>
        <w:rPr>
          <w:rFonts w:ascii="Arial Narrow" w:hAnsi="Arial Narrow" w:cs="Times New Roman"/>
          <w:i/>
          <w:color w:val="000000" w:themeColor="text1"/>
          <w:sz w:val="20"/>
          <w:szCs w:val="20"/>
          <w:lang w:val="en-US"/>
        </w:rPr>
      </w:pPr>
    </w:p>
    <w:p w:rsidR="00E30EF4" w:rsidRPr="00E30EF4" w:rsidRDefault="00E30EF4" w:rsidP="00E30EF4">
      <w:pPr>
        <w:pStyle w:val="Prrafodelista"/>
        <w:tabs>
          <w:tab w:val="left" w:pos="426"/>
        </w:tabs>
        <w:spacing w:after="0" w:line="240" w:lineRule="auto"/>
        <w:ind w:left="142"/>
        <w:jc w:val="both"/>
        <w:rPr>
          <w:rFonts w:ascii="Arial Narrow" w:hAnsi="Arial Narrow" w:cs="Times New Roman"/>
          <w:color w:val="000000" w:themeColor="text1"/>
          <w:sz w:val="16"/>
          <w:szCs w:val="16"/>
          <w:lang w:val="en-US"/>
        </w:rPr>
      </w:pPr>
      <w:r w:rsidRPr="00E30EF4">
        <w:rPr>
          <w:rFonts w:ascii="Arial Narrow" w:hAnsi="Arial Narrow" w:cs="Times New Roman"/>
          <w:b/>
          <w:i/>
          <w:noProof/>
          <w:color w:val="000000" w:themeColor="text1"/>
          <w:sz w:val="20"/>
          <w:szCs w:val="20"/>
          <w:lang w:eastAsia="es-PE"/>
        </w:rPr>
        <mc:AlternateContent>
          <mc:Choice Requires="wps">
            <w:drawing>
              <wp:anchor distT="0" distB="0" distL="114300" distR="114300" simplePos="0" relativeHeight="251663360" behindDoc="0" locked="0" layoutInCell="1" allowOverlap="1" wp14:anchorId="017EB136" wp14:editId="74610B21">
                <wp:simplePos x="0" y="0"/>
                <wp:positionH relativeFrom="column">
                  <wp:posOffset>-6350</wp:posOffset>
                </wp:positionH>
                <wp:positionV relativeFrom="paragraph">
                  <wp:posOffset>45720</wp:posOffset>
                </wp:positionV>
                <wp:extent cx="5451475" cy="6350"/>
                <wp:effectExtent l="0" t="0" r="15875" b="31750"/>
                <wp:wrapNone/>
                <wp:docPr id="4" name="4 Conector recto"/>
                <wp:cNvGraphicFramePr/>
                <a:graphic xmlns:a="http://schemas.openxmlformats.org/drawingml/2006/main">
                  <a:graphicData uri="http://schemas.microsoft.com/office/word/2010/wordprocessingShape">
                    <wps:wsp>
                      <wps:cNvCnPr/>
                      <wps:spPr>
                        <a:xfrm flipV="1">
                          <a:off x="0" y="0"/>
                          <a:ext cx="5451475"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4 Conector recto"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5pt,3.6pt" to="428.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" strokecolor="black [3040]"/>
            </w:pict>
          </mc:Fallback>
        </mc:AlternateContent>
      </w:r>
    </w:p>
    <w:p w:rsidR="000440A9" w:rsidRPr="000440A9" w:rsidRDefault="000440A9" w:rsidP="000440A9">
      <w:pPr>
        <w:pStyle w:val="Prrafodelista"/>
        <w:numPr>
          <w:ilvl w:val="0"/>
          <w:numId w:val="1"/>
        </w:numPr>
        <w:tabs>
          <w:tab w:val="left" w:pos="426"/>
        </w:tabs>
        <w:spacing w:after="0" w:line="240" w:lineRule="auto"/>
        <w:ind w:left="142" w:firstLine="0"/>
        <w:jc w:val="both"/>
        <w:rPr>
          <w:rFonts w:ascii="Arial Narrow" w:hAnsi="Arial Narrow" w:cs="Times New Roman"/>
          <w:color w:val="000000" w:themeColor="text1"/>
          <w:sz w:val="16"/>
          <w:szCs w:val="16"/>
        </w:rPr>
      </w:pPr>
      <w:r w:rsidRPr="000440A9">
        <w:rPr>
          <w:rFonts w:ascii="Arial Narrow" w:hAnsi="Arial Narrow" w:cs="Times New Roman"/>
          <w:color w:val="000000" w:themeColor="text1"/>
          <w:sz w:val="16"/>
          <w:szCs w:val="16"/>
        </w:rPr>
        <w:t>Instituto del Mar del Perú.</w:t>
      </w:r>
      <w:r w:rsidR="00C31127">
        <w:rPr>
          <w:rFonts w:ascii="Arial Narrow" w:hAnsi="Arial Narrow" w:cs="Times New Roman"/>
          <w:color w:val="000000" w:themeColor="text1"/>
          <w:sz w:val="16"/>
          <w:szCs w:val="16"/>
        </w:rPr>
        <w:t xml:space="preserve"> Laboratorio de Santa Rosa. </w:t>
      </w:r>
      <w:hyperlink r:id="rId8">
        <w:r w:rsidRPr="000440A9">
          <w:rPr>
            <w:rStyle w:val="InternetLink"/>
            <w:rFonts w:ascii="Arial Narrow" w:hAnsi="Arial Narrow" w:cs="Times New Roman"/>
            <w:sz w:val="16"/>
            <w:szCs w:val="16"/>
          </w:rPr>
          <w:t>dcorrea@imarpe.gob.pe</w:t>
        </w:r>
      </w:hyperlink>
    </w:p>
    <w:p w:rsidR="000440A9" w:rsidRPr="000440A9" w:rsidRDefault="000440A9" w:rsidP="000440A9">
      <w:pPr>
        <w:pStyle w:val="Prrafodelista"/>
        <w:numPr>
          <w:ilvl w:val="0"/>
          <w:numId w:val="1"/>
        </w:numPr>
        <w:tabs>
          <w:tab w:val="left" w:pos="426"/>
        </w:tabs>
        <w:spacing w:after="0" w:line="240" w:lineRule="auto"/>
        <w:ind w:left="142" w:firstLine="0"/>
        <w:jc w:val="both"/>
        <w:rPr>
          <w:rFonts w:ascii="Arial Narrow" w:hAnsi="Arial Narrow" w:cs="Times New Roman"/>
          <w:color w:val="000000" w:themeColor="text1"/>
          <w:sz w:val="16"/>
          <w:szCs w:val="16"/>
        </w:rPr>
      </w:pPr>
      <w:r w:rsidRPr="000440A9">
        <w:rPr>
          <w:rFonts w:ascii="Arial Narrow" w:hAnsi="Arial Narrow" w:cs="Times New Roman"/>
          <w:color w:val="000000" w:themeColor="text1"/>
          <w:sz w:val="16"/>
          <w:szCs w:val="16"/>
        </w:rPr>
        <w:t xml:space="preserve">Instituto del Mar del Perú. </w:t>
      </w:r>
      <w:r w:rsidR="00C31127">
        <w:rPr>
          <w:rFonts w:ascii="Arial Narrow" w:hAnsi="Arial Narrow" w:cs="Times New Roman"/>
          <w:color w:val="000000" w:themeColor="text1"/>
          <w:sz w:val="16"/>
          <w:szCs w:val="16"/>
        </w:rPr>
        <w:t xml:space="preserve">Laboratorio de Santa Rosa. </w:t>
      </w:r>
      <w:hyperlink r:id="rId9" w:history="1">
        <w:r w:rsidRPr="000440A9">
          <w:rPr>
            <w:rStyle w:val="Hipervnculo"/>
            <w:rFonts w:ascii="Arial Narrow" w:hAnsi="Arial Narrow" w:cs="Times New Roman"/>
            <w:sz w:val="16"/>
            <w:szCs w:val="16"/>
          </w:rPr>
          <w:t>jcastro@imarpe.gob.pe</w:t>
        </w:r>
      </w:hyperlink>
    </w:p>
    <w:p w:rsidR="000440A9" w:rsidRPr="000440A9" w:rsidRDefault="000440A9" w:rsidP="000440A9">
      <w:pPr>
        <w:pStyle w:val="Prrafodelista"/>
        <w:numPr>
          <w:ilvl w:val="0"/>
          <w:numId w:val="1"/>
        </w:numPr>
        <w:tabs>
          <w:tab w:val="left" w:pos="426"/>
        </w:tabs>
        <w:spacing w:after="0" w:line="240" w:lineRule="auto"/>
        <w:ind w:left="142" w:firstLine="0"/>
        <w:jc w:val="both"/>
        <w:rPr>
          <w:rFonts w:ascii="Arial Narrow" w:hAnsi="Arial Narrow" w:cs="Times New Roman"/>
          <w:color w:val="000000" w:themeColor="text1"/>
          <w:sz w:val="16"/>
          <w:szCs w:val="16"/>
        </w:rPr>
      </w:pPr>
      <w:r w:rsidRPr="000440A9">
        <w:rPr>
          <w:rFonts w:ascii="Arial Narrow" w:hAnsi="Arial Narrow" w:cs="Times New Roman"/>
          <w:color w:val="000000" w:themeColor="text1"/>
          <w:sz w:val="16"/>
          <w:szCs w:val="16"/>
        </w:rPr>
        <w:t>Universidad Nacional Agraria La Molina.</w:t>
      </w:r>
      <w:r w:rsidR="00C31127">
        <w:rPr>
          <w:rFonts w:ascii="Arial Narrow" w:hAnsi="Arial Narrow" w:cs="Times New Roman"/>
          <w:color w:val="000000" w:themeColor="text1"/>
          <w:sz w:val="16"/>
          <w:szCs w:val="16"/>
        </w:rPr>
        <w:t xml:space="preserve"> Estudiante de maestría.</w:t>
      </w:r>
      <w:r w:rsidRPr="000440A9">
        <w:rPr>
          <w:rFonts w:ascii="Arial Narrow" w:hAnsi="Arial Narrow" w:cs="Times New Roman"/>
          <w:color w:val="000000" w:themeColor="text1"/>
          <w:sz w:val="16"/>
          <w:szCs w:val="16"/>
        </w:rPr>
        <w:t xml:space="preserve"> </w:t>
      </w:r>
      <w:r w:rsidRPr="000440A9">
        <w:rPr>
          <w:rStyle w:val="Hipervnculo"/>
          <w:rFonts w:ascii="Arial Narrow" w:hAnsi="Arial Narrow" w:cs="Times New Roman"/>
          <w:sz w:val="16"/>
          <w:szCs w:val="16"/>
        </w:rPr>
        <w:t>jchapanan@lamolina.edu.pe</w:t>
      </w:r>
    </w:p>
    <w:p w:rsidR="006761BE" w:rsidRPr="000440A9" w:rsidRDefault="006761BE" w:rsidP="006761BE">
      <w:pPr>
        <w:jc w:val="both"/>
        <w:rPr>
          <w:rFonts w:ascii="Arial Narrow" w:hAnsi="Arial Narrow" w:cs="Times New Roman"/>
          <w:color w:val="000000" w:themeColor="text1"/>
          <w:sz w:val="24"/>
          <w:szCs w:val="24"/>
        </w:rPr>
      </w:pPr>
      <w:bookmarkStart w:id="0" w:name="_GoBack"/>
      <w:bookmarkEnd w:id="0"/>
    </w:p>
    <w:p w:rsidR="006761BE" w:rsidRPr="00785240" w:rsidRDefault="006761BE" w:rsidP="00785240">
      <w:pPr>
        <w:jc w:val="center"/>
        <w:rPr>
          <w:rFonts w:ascii="Arial Narrow" w:hAnsi="Arial Narrow" w:cs="Times New Roman"/>
          <w:b/>
          <w:color w:val="000000" w:themeColor="text1"/>
          <w:sz w:val="24"/>
          <w:szCs w:val="24"/>
          <w:lang w:val="es-CO"/>
        </w:rPr>
      </w:pPr>
      <w:r w:rsidRPr="00785240">
        <w:rPr>
          <w:rFonts w:ascii="Arial Narrow" w:hAnsi="Arial Narrow" w:cs="Times New Roman"/>
          <w:b/>
          <w:color w:val="000000" w:themeColor="text1"/>
          <w:sz w:val="24"/>
          <w:szCs w:val="24"/>
          <w:lang w:val="es-CO"/>
        </w:rPr>
        <w:lastRenderedPageBreak/>
        <w:t>INTRODUCCIÓN</w:t>
      </w:r>
    </w:p>
    <w:p w:rsidR="006761BE" w:rsidRPr="00785240" w:rsidRDefault="006761BE" w:rsidP="00785240">
      <w:pPr>
        <w:spacing w:line="360" w:lineRule="auto"/>
        <w:jc w:val="both"/>
        <w:rPr>
          <w:rFonts w:ascii="Arial Narrow" w:hAnsi="Arial Narrow" w:cs="Times New Roman"/>
          <w:color w:val="000000" w:themeColor="text1"/>
          <w:sz w:val="24"/>
          <w:szCs w:val="24"/>
          <w:lang w:val="es-CO"/>
        </w:rPr>
      </w:pPr>
      <w:r w:rsidRPr="00785240">
        <w:rPr>
          <w:rFonts w:ascii="Arial Narrow" w:hAnsi="Arial Narrow" w:cs="Times New Roman"/>
          <w:color w:val="000000" w:themeColor="text1"/>
          <w:sz w:val="24"/>
          <w:szCs w:val="24"/>
          <w:lang w:val="es-CO"/>
        </w:rPr>
        <w:t xml:space="preserve">El viento juega un rol importante en la interacción atmosfera – océano, regulando los procesos físicos, químicos y biológicos que ocurren en la capa superficial y sub-superficial del mar, impactando sobre las corrientes marinas superficiales, la temperatura del mar, la profundidad de la capa mezcla, la suspensión, retención y transporte de larvas y nutrientes en el mar. El viento dentro de su variación diurna presenta cambios, tanto en velocidad y dirección, llegando a cambiar a lo largo del año, presentándose en algunos casos periodos de intensificación y debilitamiento de viento. Estos cambios temporales, asociados a la variabilidad del viento, producen un mayor o menor impacto sobre las actividades que se desarrollan en el litoral costero. </w:t>
      </w:r>
      <w:proofErr w:type="spellStart"/>
      <w:r w:rsidRPr="00785240">
        <w:rPr>
          <w:rFonts w:ascii="Arial Narrow" w:hAnsi="Arial Narrow" w:cs="Times New Roman"/>
          <w:smallCaps/>
          <w:color w:val="000000" w:themeColor="text1"/>
          <w:sz w:val="24"/>
          <w:szCs w:val="24"/>
          <w:lang w:val="es-CO"/>
        </w:rPr>
        <w:t>Cury</w:t>
      </w:r>
      <w:proofErr w:type="spellEnd"/>
      <w:r w:rsidRPr="00785240">
        <w:rPr>
          <w:rFonts w:ascii="Arial Narrow" w:hAnsi="Arial Narrow" w:cs="Times New Roman"/>
          <w:b/>
          <w:color w:val="000000" w:themeColor="text1"/>
          <w:sz w:val="24"/>
          <w:szCs w:val="24"/>
          <w:lang w:val="es-CO"/>
        </w:rPr>
        <w:t xml:space="preserve"> y </w:t>
      </w:r>
      <w:r w:rsidRPr="00785240">
        <w:rPr>
          <w:rFonts w:ascii="Arial Narrow" w:hAnsi="Arial Narrow" w:cs="Times New Roman"/>
          <w:smallCaps/>
          <w:color w:val="000000" w:themeColor="text1"/>
          <w:sz w:val="24"/>
          <w:szCs w:val="24"/>
          <w:lang w:val="es-CO"/>
        </w:rPr>
        <w:t>Roy</w:t>
      </w:r>
      <w:r w:rsidRPr="00785240">
        <w:rPr>
          <w:rFonts w:ascii="Arial Narrow" w:hAnsi="Arial Narrow" w:cs="Times New Roman"/>
          <w:color w:val="000000" w:themeColor="text1"/>
          <w:sz w:val="24"/>
          <w:szCs w:val="24"/>
          <w:lang w:val="es-CO"/>
        </w:rPr>
        <w:t xml:space="preserve"> 1989, relacionaron la magnitud del viento con la sobrevivencia, reproducción y reclutamiento de los peces pelágicos en zonas de afloramiento de borde Este como Perú, California, Senegal, llegando a identificar al transporte de </w:t>
      </w:r>
      <w:proofErr w:type="spellStart"/>
      <w:r w:rsidRPr="00785240">
        <w:rPr>
          <w:rFonts w:ascii="Arial Narrow" w:hAnsi="Arial Narrow" w:cs="Times New Roman"/>
          <w:color w:val="000000" w:themeColor="text1"/>
          <w:sz w:val="24"/>
          <w:szCs w:val="24"/>
          <w:lang w:val="es-CO"/>
        </w:rPr>
        <w:t>Ekman</w:t>
      </w:r>
      <w:proofErr w:type="spellEnd"/>
      <w:r w:rsidRPr="00785240">
        <w:rPr>
          <w:rFonts w:ascii="Arial Narrow" w:hAnsi="Arial Narrow" w:cs="Times New Roman"/>
          <w:color w:val="000000" w:themeColor="text1"/>
          <w:sz w:val="24"/>
          <w:szCs w:val="24"/>
          <w:lang w:val="es-CO"/>
        </w:rPr>
        <w:t xml:space="preserve"> y turbulencia del viento como principales regulares de las condiciones marinas óptimas. </w:t>
      </w:r>
    </w:p>
    <w:p w:rsidR="006761BE" w:rsidRPr="00785240" w:rsidRDefault="006761BE" w:rsidP="00785240">
      <w:pPr>
        <w:spacing w:line="360" w:lineRule="auto"/>
        <w:jc w:val="both"/>
        <w:rPr>
          <w:rFonts w:ascii="Arial Narrow" w:hAnsi="Arial Narrow" w:cs="Times New Roman"/>
          <w:color w:val="000000" w:themeColor="text1"/>
          <w:sz w:val="24"/>
          <w:szCs w:val="24"/>
          <w:lang w:val="es-CO"/>
        </w:rPr>
      </w:pPr>
      <w:r w:rsidRPr="00785240">
        <w:rPr>
          <w:rFonts w:ascii="Arial Narrow" w:hAnsi="Arial Narrow" w:cs="Times New Roman"/>
          <w:color w:val="000000" w:themeColor="text1"/>
          <w:sz w:val="24"/>
          <w:szCs w:val="24"/>
          <w:lang w:val="es-CO"/>
        </w:rPr>
        <w:t xml:space="preserve">Con el fin de determinar la variabilidad del viento frente a Lambayeque, por un lado se analizó la variabilidad del ciclo diurno del viento registrado en dos estaciones meteorológicas automáticas, en caleta Santa Rosa (IMARPE, Lambayeque) y en las Islas Lobos de Afuera (DHN), por otro lado se analizó la </w:t>
      </w:r>
      <w:proofErr w:type="spellStart"/>
      <w:r w:rsidRPr="00785240">
        <w:rPr>
          <w:rFonts w:ascii="Arial Narrow" w:hAnsi="Arial Narrow" w:cs="Times New Roman"/>
          <w:color w:val="000000" w:themeColor="text1"/>
          <w:sz w:val="24"/>
          <w:szCs w:val="24"/>
          <w:lang w:val="es-CO"/>
        </w:rPr>
        <w:t>la</w:t>
      </w:r>
      <w:proofErr w:type="spellEnd"/>
      <w:r w:rsidRPr="00785240">
        <w:rPr>
          <w:rFonts w:ascii="Arial Narrow" w:hAnsi="Arial Narrow" w:cs="Times New Roman"/>
          <w:color w:val="000000" w:themeColor="text1"/>
          <w:sz w:val="24"/>
          <w:szCs w:val="24"/>
          <w:lang w:val="es-CO"/>
        </w:rPr>
        <w:t xml:space="preserve"> variabilidad estacional del viento, para lo cual se utilizó información de viento registrada a través del satélite ASCAT en cuatro localizaciones frente a las costas de Lambayeque.</w:t>
      </w:r>
    </w:p>
    <w:p w:rsidR="006761BE" w:rsidRPr="00785240" w:rsidRDefault="006761BE" w:rsidP="006761BE">
      <w:pPr>
        <w:jc w:val="both"/>
        <w:rPr>
          <w:rFonts w:ascii="Arial Narrow" w:hAnsi="Arial Narrow" w:cs="Times New Roman"/>
          <w:color w:val="000000" w:themeColor="text1"/>
          <w:sz w:val="24"/>
          <w:szCs w:val="24"/>
          <w:lang w:val="es-CO"/>
        </w:rPr>
      </w:pPr>
    </w:p>
    <w:p w:rsidR="006761BE" w:rsidRPr="00785240" w:rsidRDefault="006761BE" w:rsidP="00785240">
      <w:pPr>
        <w:jc w:val="center"/>
        <w:rPr>
          <w:rFonts w:ascii="Arial Narrow" w:hAnsi="Arial Narrow" w:cs="Times New Roman"/>
          <w:b/>
          <w:color w:val="000000" w:themeColor="text1"/>
          <w:sz w:val="24"/>
          <w:szCs w:val="24"/>
          <w:lang w:val="es-CO"/>
        </w:rPr>
      </w:pPr>
      <w:r w:rsidRPr="00785240">
        <w:rPr>
          <w:rFonts w:ascii="Arial Narrow" w:hAnsi="Arial Narrow" w:cs="Times New Roman"/>
          <w:b/>
          <w:color w:val="000000" w:themeColor="text1"/>
          <w:sz w:val="24"/>
          <w:szCs w:val="24"/>
          <w:lang w:val="es-CO"/>
        </w:rPr>
        <w:t>MATERIALES Y MÉTODOS</w:t>
      </w:r>
    </w:p>
    <w:p w:rsidR="006761BE" w:rsidRPr="00785240" w:rsidRDefault="006761BE" w:rsidP="00785240">
      <w:pPr>
        <w:spacing w:line="360" w:lineRule="auto"/>
        <w:jc w:val="both"/>
        <w:rPr>
          <w:rFonts w:ascii="Arial Narrow" w:hAnsi="Arial Narrow" w:cs="Times New Roman"/>
          <w:b/>
          <w:color w:val="000000" w:themeColor="text1"/>
          <w:sz w:val="24"/>
          <w:szCs w:val="24"/>
          <w:lang w:val="es-CO"/>
        </w:rPr>
      </w:pPr>
    </w:p>
    <w:p w:rsidR="006761BE" w:rsidRPr="00785240" w:rsidRDefault="006761BE" w:rsidP="00785240">
      <w:pPr>
        <w:spacing w:line="360" w:lineRule="auto"/>
        <w:jc w:val="both"/>
        <w:rPr>
          <w:rFonts w:ascii="Arial Narrow" w:hAnsi="Arial Narrow" w:cs="Times New Roman"/>
          <w:b/>
          <w:color w:val="000000" w:themeColor="text1"/>
          <w:sz w:val="24"/>
          <w:szCs w:val="24"/>
          <w:lang w:val="es-CO"/>
        </w:rPr>
      </w:pPr>
      <w:r w:rsidRPr="00785240">
        <w:rPr>
          <w:rFonts w:ascii="Arial Narrow" w:hAnsi="Arial Narrow" w:cs="Times New Roman"/>
          <w:b/>
          <w:color w:val="000000" w:themeColor="text1"/>
          <w:sz w:val="24"/>
          <w:szCs w:val="24"/>
          <w:lang w:val="es-CO"/>
        </w:rPr>
        <w:t>DATOS DE VIENTO</w:t>
      </w:r>
    </w:p>
    <w:p w:rsidR="006761BE" w:rsidRPr="00785240" w:rsidRDefault="006761BE" w:rsidP="00785240">
      <w:pPr>
        <w:spacing w:line="360" w:lineRule="auto"/>
        <w:jc w:val="both"/>
        <w:rPr>
          <w:rFonts w:ascii="Arial Narrow" w:hAnsi="Arial Narrow" w:cs="Times New Roman"/>
          <w:color w:val="000000" w:themeColor="text1"/>
          <w:sz w:val="24"/>
          <w:szCs w:val="24"/>
          <w:lang w:val="es-CO"/>
        </w:rPr>
      </w:pPr>
      <w:r w:rsidRPr="00785240">
        <w:rPr>
          <w:rFonts w:ascii="Arial Narrow" w:hAnsi="Arial Narrow" w:cs="Times New Roman"/>
          <w:color w:val="000000" w:themeColor="text1"/>
          <w:sz w:val="24"/>
          <w:szCs w:val="24"/>
          <w:lang w:val="es-CO"/>
        </w:rPr>
        <w:t xml:space="preserve">Vientos horarios fueron registrados en el Laboratorio Costero de Santa Rosa, sede IMARPE (distrito Santa Rosa, Lambayeque, Latitud: 6° 52’ 32’’ S y Longitud: 79° 55’ 34 W), entre enero del 2002 a octubre del 2012, a través de una estación meteorológica automática de marca </w:t>
      </w:r>
      <w:proofErr w:type="spellStart"/>
      <w:r w:rsidRPr="00785240">
        <w:rPr>
          <w:rFonts w:ascii="Arial Narrow" w:hAnsi="Arial Narrow" w:cs="Times New Roman"/>
          <w:color w:val="000000" w:themeColor="text1"/>
          <w:sz w:val="24"/>
          <w:szCs w:val="24"/>
          <w:lang w:val="es-CO"/>
        </w:rPr>
        <w:t>Casela</w:t>
      </w:r>
      <w:proofErr w:type="spellEnd"/>
      <w:r w:rsidRPr="00785240">
        <w:rPr>
          <w:rFonts w:ascii="Arial Narrow" w:hAnsi="Arial Narrow" w:cs="Times New Roman"/>
          <w:color w:val="000000" w:themeColor="text1"/>
          <w:sz w:val="24"/>
          <w:szCs w:val="24"/>
          <w:lang w:val="es-CO"/>
        </w:rPr>
        <w:t xml:space="preserve">; por motivos de disponibilidad de información, se analizó únicamente los vientos entre los años 2005 y 2012. En las islas Lobos de Afuera (93 km frente de las costas de Lambayeque, Latitud: 6° 56' 06'' S y Longitud: 80° 43' 19'' W), la Dirección de Hidrografía y Navegación (DHN) de la Marina de Guerra del Perú, viene registrando información de vientos horarios desde diciembre del año 2000 hasta la actualidad, como parte de la red de monitoreo del proyecto </w:t>
      </w:r>
      <w:proofErr w:type="spellStart"/>
      <w:r w:rsidRPr="00785240">
        <w:rPr>
          <w:rFonts w:ascii="Arial Narrow" w:hAnsi="Arial Narrow" w:cs="Times New Roman"/>
          <w:color w:val="000000" w:themeColor="text1"/>
          <w:sz w:val="24"/>
          <w:szCs w:val="24"/>
          <w:lang w:val="es-CO"/>
        </w:rPr>
        <w:lastRenderedPageBreak/>
        <w:t>Naylamp</w:t>
      </w:r>
      <w:proofErr w:type="spellEnd"/>
      <w:r w:rsidRPr="00785240">
        <w:rPr>
          <w:rFonts w:ascii="Arial Narrow" w:hAnsi="Arial Narrow" w:cs="Times New Roman"/>
          <w:color w:val="000000" w:themeColor="text1"/>
          <w:sz w:val="24"/>
          <w:szCs w:val="24"/>
          <w:lang w:val="es-CO"/>
        </w:rPr>
        <w:t xml:space="preserve">; pero tuvo acceso únicamente a información de vientos de los años 2001 y 2009. Esta información fue utilizada y analizada con mayor detalle en la tesis de licenciatura de </w:t>
      </w:r>
      <w:proofErr w:type="spellStart"/>
      <w:r w:rsidRPr="00785240">
        <w:rPr>
          <w:rFonts w:ascii="Arial Narrow" w:hAnsi="Arial Narrow" w:cs="Times New Roman"/>
          <w:b/>
          <w:smallCaps/>
          <w:color w:val="000000" w:themeColor="text1"/>
          <w:sz w:val="24"/>
          <w:szCs w:val="24"/>
          <w:lang w:val="es-CO"/>
        </w:rPr>
        <w:t>Chapoñan</w:t>
      </w:r>
      <w:proofErr w:type="spellEnd"/>
      <w:r w:rsidRPr="00785240">
        <w:rPr>
          <w:rFonts w:ascii="Arial Narrow" w:hAnsi="Arial Narrow" w:cs="Times New Roman"/>
          <w:b/>
          <w:color w:val="000000" w:themeColor="text1"/>
          <w:sz w:val="24"/>
          <w:szCs w:val="24"/>
          <w:lang w:val="es-CO"/>
        </w:rPr>
        <w:t xml:space="preserve"> </w:t>
      </w:r>
      <w:r w:rsidRPr="00785240">
        <w:rPr>
          <w:rFonts w:ascii="Arial Narrow" w:hAnsi="Arial Narrow" w:cs="Times New Roman"/>
          <w:color w:val="000000" w:themeColor="text1"/>
          <w:sz w:val="24"/>
          <w:szCs w:val="24"/>
          <w:lang w:val="es-CO"/>
        </w:rPr>
        <w:t>(2016).</w:t>
      </w:r>
    </w:p>
    <w:p w:rsidR="006761BE" w:rsidRDefault="006761BE" w:rsidP="00785240">
      <w:pPr>
        <w:spacing w:line="360" w:lineRule="auto"/>
        <w:jc w:val="both"/>
        <w:rPr>
          <w:rFonts w:ascii="Arial Narrow" w:hAnsi="Arial Narrow" w:cs="Times New Roman"/>
          <w:color w:val="000000" w:themeColor="text1"/>
          <w:sz w:val="24"/>
          <w:szCs w:val="24"/>
          <w:lang w:val="es-CO"/>
        </w:rPr>
      </w:pPr>
      <w:r w:rsidRPr="00785240">
        <w:rPr>
          <w:rFonts w:ascii="Arial Narrow" w:hAnsi="Arial Narrow" w:cs="Times New Roman"/>
          <w:color w:val="000000" w:themeColor="text1"/>
          <w:sz w:val="24"/>
          <w:szCs w:val="24"/>
          <w:lang w:val="es-CO"/>
        </w:rPr>
        <w:t xml:space="preserve">Información de vientos sobre y dentro del borde de la plataforma continental de Lambayeque, fue registrada a través de </w:t>
      </w:r>
      <w:proofErr w:type="spellStart"/>
      <w:r w:rsidRPr="00785240">
        <w:rPr>
          <w:rFonts w:ascii="Arial Narrow" w:hAnsi="Arial Narrow" w:cs="Times New Roman"/>
          <w:color w:val="000000" w:themeColor="text1"/>
          <w:sz w:val="24"/>
          <w:szCs w:val="24"/>
          <w:lang w:val="es-CO"/>
        </w:rPr>
        <w:t>sensoramiento</w:t>
      </w:r>
      <w:proofErr w:type="spellEnd"/>
      <w:r w:rsidRPr="00785240">
        <w:rPr>
          <w:rFonts w:ascii="Arial Narrow" w:hAnsi="Arial Narrow" w:cs="Times New Roman"/>
          <w:color w:val="000000" w:themeColor="text1"/>
          <w:sz w:val="24"/>
          <w:szCs w:val="24"/>
          <w:lang w:val="es-CO"/>
        </w:rPr>
        <w:t xml:space="preserve"> remoto satelital, como parte del programa de satélites meteorológicos operativos (</w:t>
      </w:r>
      <w:proofErr w:type="spellStart"/>
      <w:r w:rsidRPr="00785240">
        <w:rPr>
          <w:rFonts w:ascii="Arial Narrow" w:hAnsi="Arial Narrow" w:cs="Times New Roman"/>
          <w:color w:val="000000" w:themeColor="text1"/>
          <w:sz w:val="24"/>
          <w:szCs w:val="24"/>
          <w:lang w:val="es-CO"/>
        </w:rPr>
        <w:t>MetOp</w:t>
      </w:r>
      <w:proofErr w:type="spellEnd"/>
      <w:r w:rsidRPr="00785240">
        <w:rPr>
          <w:rFonts w:ascii="Arial Narrow" w:hAnsi="Arial Narrow" w:cs="Times New Roman"/>
          <w:color w:val="000000" w:themeColor="text1"/>
          <w:sz w:val="24"/>
          <w:szCs w:val="24"/>
          <w:lang w:val="es-CO"/>
        </w:rPr>
        <w:t xml:space="preserve">) de la Organización Europea para la Explotación de Satélites Meteorológicos (EUMETSAT) y del Centre de </w:t>
      </w:r>
      <w:proofErr w:type="spellStart"/>
      <w:r w:rsidRPr="00785240">
        <w:rPr>
          <w:rFonts w:ascii="Arial Narrow" w:hAnsi="Arial Narrow" w:cs="Times New Roman"/>
          <w:color w:val="000000" w:themeColor="text1"/>
          <w:sz w:val="24"/>
          <w:szCs w:val="24"/>
          <w:lang w:val="es-CO"/>
        </w:rPr>
        <w:t>Recherche</w:t>
      </w:r>
      <w:proofErr w:type="spellEnd"/>
      <w:r w:rsidRPr="00785240">
        <w:rPr>
          <w:rFonts w:ascii="Arial Narrow" w:hAnsi="Arial Narrow" w:cs="Times New Roman"/>
          <w:color w:val="000000" w:themeColor="text1"/>
          <w:sz w:val="24"/>
          <w:szCs w:val="24"/>
          <w:lang w:val="es-CO"/>
        </w:rPr>
        <w:t xml:space="preserve"> et </w:t>
      </w:r>
      <w:proofErr w:type="spellStart"/>
      <w:r w:rsidRPr="00785240">
        <w:rPr>
          <w:rFonts w:ascii="Arial Narrow" w:hAnsi="Arial Narrow" w:cs="Times New Roman"/>
          <w:color w:val="000000" w:themeColor="text1"/>
          <w:sz w:val="24"/>
          <w:szCs w:val="24"/>
          <w:lang w:val="es-CO"/>
        </w:rPr>
        <w:t>d'Exploitation</w:t>
      </w:r>
      <w:proofErr w:type="spellEnd"/>
      <w:r w:rsidRPr="00785240">
        <w:rPr>
          <w:rFonts w:ascii="Arial Narrow" w:hAnsi="Arial Narrow" w:cs="Times New Roman"/>
          <w:color w:val="000000" w:themeColor="text1"/>
          <w:sz w:val="24"/>
          <w:szCs w:val="24"/>
          <w:lang w:val="es-CO"/>
        </w:rPr>
        <w:t xml:space="preserve"> </w:t>
      </w:r>
      <w:proofErr w:type="spellStart"/>
      <w:r w:rsidRPr="00785240">
        <w:rPr>
          <w:rFonts w:ascii="Arial Narrow" w:hAnsi="Arial Narrow" w:cs="Times New Roman"/>
          <w:color w:val="000000" w:themeColor="text1"/>
          <w:sz w:val="24"/>
          <w:szCs w:val="24"/>
          <w:lang w:val="es-CO"/>
        </w:rPr>
        <w:t>Satellitaire</w:t>
      </w:r>
      <w:proofErr w:type="spellEnd"/>
      <w:r w:rsidRPr="00785240">
        <w:rPr>
          <w:rFonts w:ascii="Arial Narrow" w:hAnsi="Arial Narrow" w:cs="Times New Roman"/>
          <w:color w:val="000000" w:themeColor="text1"/>
          <w:sz w:val="24"/>
          <w:szCs w:val="24"/>
          <w:lang w:val="es-CO"/>
        </w:rPr>
        <w:t xml:space="preserve"> (CERSAT), en </w:t>
      </w:r>
      <w:proofErr w:type="spellStart"/>
      <w:r w:rsidRPr="00785240">
        <w:rPr>
          <w:rFonts w:ascii="Arial Narrow" w:hAnsi="Arial Narrow" w:cs="Times New Roman"/>
          <w:color w:val="000000" w:themeColor="text1"/>
          <w:sz w:val="24"/>
          <w:szCs w:val="24"/>
          <w:lang w:val="es-CO"/>
        </w:rPr>
        <w:t>L'Institut</w:t>
      </w:r>
      <w:proofErr w:type="spellEnd"/>
      <w:r w:rsidRPr="00785240">
        <w:rPr>
          <w:rFonts w:ascii="Arial Narrow" w:hAnsi="Arial Narrow" w:cs="Times New Roman"/>
          <w:color w:val="000000" w:themeColor="text1"/>
          <w:sz w:val="24"/>
          <w:szCs w:val="24"/>
          <w:lang w:val="es-CO"/>
        </w:rPr>
        <w:t xml:space="preserve"> </w:t>
      </w:r>
      <w:proofErr w:type="spellStart"/>
      <w:r w:rsidRPr="00785240">
        <w:rPr>
          <w:rFonts w:ascii="Arial Narrow" w:hAnsi="Arial Narrow" w:cs="Times New Roman"/>
          <w:color w:val="000000" w:themeColor="text1"/>
          <w:sz w:val="24"/>
          <w:szCs w:val="24"/>
          <w:lang w:val="es-CO"/>
        </w:rPr>
        <w:t>Français</w:t>
      </w:r>
      <w:proofErr w:type="spellEnd"/>
      <w:r w:rsidRPr="00785240">
        <w:rPr>
          <w:rFonts w:ascii="Arial Narrow" w:hAnsi="Arial Narrow" w:cs="Times New Roman"/>
          <w:color w:val="000000" w:themeColor="text1"/>
          <w:sz w:val="24"/>
          <w:szCs w:val="24"/>
          <w:lang w:val="es-CO"/>
        </w:rPr>
        <w:t xml:space="preserve"> de </w:t>
      </w:r>
      <w:proofErr w:type="spellStart"/>
      <w:r w:rsidRPr="00785240">
        <w:rPr>
          <w:rFonts w:ascii="Arial Narrow" w:hAnsi="Arial Narrow" w:cs="Times New Roman"/>
          <w:color w:val="000000" w:themeColor="text1"/>
          <w:sz w:val="24"/>
          <w:szCs w:val="24"/>
          <w:lang w:val="es-CO"/>
        </w:rPr>
        <w:t>Recherche</w:t>
      </w:r>
      <w:proofErr w:type="spellEnd"/>
      <w:r w:rsidRPr="00785240">
        <w:rPr>
          <w:rFonts w:ascii="Arial Narrow" w:hAnsi="Arial Narrow" w:cs="Times New Roman"/>
          <w:color w:val="000000" w:themeColor="text1"/>
          <w:sz w:val="24"/>
          <w:szCs w:val="24"/>
          <w:lang w:val="es-CO"/>
        </w:rPr>
        <w:t xml:space="preserve"> </w:t>
      </w:r>
      <w:proofErr w:type="spellStart"/>
      <w:r w:rsidRPr="00785240">
        <w:rPr>
          <w:rFonts w:ascii="Arial Narrow" w:hAnsi="Arial Narrow" w:cs="Times New Roman"/>
          <w:color w:val="000000" w:themeColor="text1"/>
          <w:sz w:val="24"/>
          <w:szCs w:val="24"/>
          <w:lang w:val="es-CO"/>
        </w:rPr>
        <w:t>pour</w:t>
      </w:r>
      <w:proofErr w:type="spellEnd"/>
      <w:r w:rsidRPr="00785240">
        <w:rPr>
          <w:rFonts w:ascii="Arial Narrow" w:hAnsi="Arial Narrow" w:cs="Times New Roman"/>
          <w:color w:val="000000" w:themeColor="text1"/>
          <w:sz w:val="24"/>
          <w:szCs w:val="24"/>
          <w:lang w:val="es-CO"/>
        </w:rPr>
        <w:t xml:space="preserve"> </w:t>
      </w:r>
      <w:proofErr w:type="spellStart"/>
      <w:r w:rsidRPr="00785240">
        <w:rPr>
          <w:rFonts w:ascii="Arial Narrow" w:hAnsi="Arial Narrow" w:cs="Times New Roman"/>
          <w:color w:val="000000" w:themeColor="text1"/>
          <w:sz w:val="24"/>
          <w:szCs w:val="24"/>
          <w:lang w:val="es-CO"/>
        </w:rPr>
        <w:t>l'Exploitation</w:t>
      </w:r>
      <w:proofErr w:type="spellEnd"/>
      <w:r w:rsidRPr="00785240">
        <w:rPr>
          <w:rFonts w:ascii="Arial Narrow" w:hAnsi="Arial Narrow" w:cs="Times New Roman"/>
          <w:color w:val="000000" w:themeColor="text1"/>
          <w:sz w:val="24"/>
          <w:szCs w:val="24"/>
          <w:lang w:val="es-CO"/>
        </w:rPr>
        <w:t xml:space="preserve"> de la </w:t>
      </w:r>
      <w:proofErr w:type="spellStart"/>
      <w:r w:rsidRPr="00785240">
        <w:rPr>
          <w:rFonts w:ascii="Arial Narrow" w:hAnsi="Arial Narrow" w:cs="Times New Roman"/>
          <w:color w:val="000000" w:themeColor="text1"/>
          <w:sz w:val="24"/>
          <w:szCs w:val="24"/>
          <w:lang w:val="es-CO"/>
        </w:rPr>
        <w:t>Mer</w:t>
      </w:r>
      <w:proofErr w:type="spellEnd"/>
      <w:r w:rsidRPr="00785240">
        <w:rPr>
          <w:rFonts w:ascii="Arial Narrow" w:hAnsi="Arial Narrow" w:cs="Times New Roman"/>
          <w:color w:val="000000" w:themeColor="text1"/>
          <w:sz w:val="24"/>
          <w:szCs w:val="24"/>
          <w:lang w:val="es-CO"/>
        </w:rPr>
        <w:t xml:space="preserve"> (IFREMER) de Francia, </w:t>
      </w:r>
      <w:r w:rsidRPr="00785240">
        <w:rPr>
          <w:rStyle w:val="InternetLink"/>
          <w:rFonts w:ascii="Arial Narrow" w:hAnsi="Arial Narrow" w:cs="Times New Roman"/>
          <w:color w:val="000000" w:themeColor="text1"/>
          <w:sz w:val="24"/>
          <w:szCs w:val="24"/>
          <w:lang w:val="es-CO"/>
        </w:rPr>
        <w:t>ftp://ftp.ifremer.fr/ifremer/cersat</w:t>
      </w:r>
      <w:r w:rsidRPr="00785240">
        <w:rPr>
          <w:rFonts w:ascii="Arial Narrow" w:hAnsi="Arial Narrow" w:cs="Times New Roman"/>
          <w:color w:val="000000" w:themeColor="text1"/>
          <w:sz w:val="24"/>
          <w:szCs w:val="24"/>
          <w:lang w:val="es-CO"/>
        </w:rPr>
        <w:t xml:space="preserve">. El satélite ASCAT viene registrando información de vientos (velocidad y dirección) sobre la superficie del mar desde el año 2007 a la actualidad, la información de registrada se basa en la medición de la rugosidad del mar, y es equivalente al viento a una altura promedio de 10 metros sobre el nivel del mar, a una resolución espacial resultante de 0.25° (aproximadamente 28 km) en longitud y latitud. Para mayores detalles de la metodología y algoritmos de cálculo del viento satelital se recomienda revisar </w:t>
      </w:r>
      <w:proofErr w:type="spellStart"/>
      <w:r w:rsidRPr="00785240">
        <w:rPr>
          <w:rFonts w:ascii="Arial Narrow" w:hAnsi="Arial Narrow" w:cs="Times New Roman"/>
          <w:b/>
          <w:smallCaps/>
          <w:color w:val="000000" w:themeColor="text1"/>
          <w:sz w:val="24"/>
          <w:szCs w:val="24"/>
          <w:lang w:val="es-CO"/>
        </w:rPr>
        <w:t>Bentamy</w:t>
      </w:r>
      <w:proofErr w:type="spellEnd"/>
      <w:r w:rsidRPr="00785240">
        <w:rPr>
          <w:rFonts w:ascii="Arial Narrow" w:hAnsi="Arial Narrow" w:cs="Times New Roman"/>
          <w:b/>
          <w:smallCaps/>
          <w:color w:val="000000" w:themeColor="text1"/>
          <w:sz w:val="24"/>
          <w:szCs w:val="24"/>
          <w:lang w:val="es-CO"/>
        </w:rPr>
        <w:t xml:space="preserve"> </w:t>
      </w:r>
      <w:r w:rsidRPr="00785240">
        <w:rPr>
          <w:rFonts w:ascii="Arial Narrow" w:hAnsi="Arial Narrow" w:cs="Times New Roman"/>
          <w:b/>
          <w:i/>
          <w:color w:val="000000" w:themeColor="text1"/>
          <w:sz w:val="24"/>
          <w:szCs w:val="24"/>
          <w:lang w:val="es-CO"/>
        </w:rPr>
        <w:t>et al.</w:t>
      </w:r>
      <w:r w:rsidRPr="00785240">
        <w:rPr>
          <w:rFonts w:ascii="Arial Narrow" w:hAnsi="Arial Narrow" w:cs="Times New Roman"/>
          <w:b/>
          <w:color w:val="000000" w:themeColor="text1"/>
          <w:sz w:val="24"/>
          <w:szCs w:val="24"/>
          <w:lang w:val="es-CO"/>
        </w:rPr>
        <w:t xml:space="preserve"> 2002 y 2012</w:t>
      </w:r>
      <w:r w:rsidRPr="00785240">
        <w:rPr>
          <w:rFonts w:ascii="Arial Narrow" w:hAnsi="Arial Narrow" w:cs="Times New Roman"/>
          <w:color w:val="000000" w:themeColor="text1"/>
          <w:sz w:val="24"/>
          <w:szCs w:val="24"/>
          <w:lang w:val="es-CO"/>
        </w:rPr>
        <w:t xml:space="preserve">. </w:t>
      </w:r>
    </w:p>
    <w:p w:rsidR="00785240" w:rsidRPr="00785240" w:rsidRDefault="00785240" w:rsidP="00785240">
      <w:pPr>
        <w:pStyle w:val="Graficos"/>
        <w:rPr>
          <w:rFonts w:ascii="Arial Narrow" w:hAnsi="Arial Narrow"/>
          <w:sz w:val="24"/>
          <w:szCs w:val="24"/>
        </w:rPr>
      </w:pPr>
      <w:bookmarkStart w:id="1" w:name="_Ref27553373"/>
      <w:r w:rsidRPr="00785240">
        <w:rPr>
          <w:rFonts w:ascii="Arial Narrow" w:hAnsi="Arial Narrow"/>
          <w:b w:val="0"/>
          <w:sz w:val="24"/>
          <w:szCs w:val="24"/>
        </w:rPr>
        <w:t xml:space="preserve">Figura </w:t>
      </w:r>
      <w:r w:rsidRPr="00785240">
        <w:rPr>
          <w:rFonts w:ascii="Arial Narrow" w:hAnsi="Arial Narrow"/>
          <w:b w:val="0"/>
          <w:noProof/>
          <w:sz w:val="24"/>
          <w:szCs w:val="24"/>
        </w:rPr>
        <w:fldChar w:fldCharType="begin"/>
      </w:r>
      <w:r w:rsidRPr="00785240">
        <w:rPr>
          <w:rFonts w:ascii="Arial Narrow" w:hAnsi="Arial Narrow"/>
          <w:b w:val="0"/>
          <w:noProof/>
          <w:sz w:val="24"/>
          <w:szCs w:val="24"/>
        </w:rPr>
        <w:instrText xml:space="preserve"> SEQ Figura_Nº \* ARABIC </w:instrText>
      </w:r>
      <w:r w:rsidRPr="00785240">
        <w:rPr>
          <w:rFonts w:ascii="Arial Narrow" w:hAnsi="Arial Narrow"/>
          <w:b w:val="0"/>
          <w:noProof/>
          <w:sz w:val="24"/>
          <w:szCs w:val="24"/>
        </w:rPr>
        <w:fldChar w:fldCharType="separate"/>
      </w:r>
      <w:r w:rsidRPr="00785240">
        <w:rPr>
          <w:rFonts w:ascii="Arial Narrow" w:hAnsi="Arial Narrow"/>
          <w:b w:val="0"/>
          <w:noProof/>
          <w:sz w:val="24"/>
          <w:szCs w:val="24"/>
        </w:rPr>
        <w:t>1</w:t>
      </w:r>
      <w:r w:rsidRPr="00785240">
        <w:rPr>
          <w:rFonts w:ascii="Arial Narrow" w:hAnsi="Arial Narrow"/>
          <w:b w:val="0"/>
          <w:noProof/>
          <w:sz w:val="24"/>
          <w:szCs w:val="24"/>
        </w:rPr>
        <w:fldChar w:fldCharType="end"/>
      </w:r>
      <w:bookmarkEnd w:id="1"/>
      <w:r w:rsidRPr="00785240">
        <w:rPr>
          <w:rFonts w:ascii="Arial Narrow" w:hAnsi="Arial Narrow"/>
          <w:b w:val="0"/>
          <w:sz w:val="24"/>
          <w:szCs w:val="24"/>
        </w:rPr>
        <w:t xml:space="preserve"> </w:t>
      </w:r>
      <w:r w:rsidRPr="00785240">
        <w:rPr>
          <w:rFonts w:ascii="Arial Narrow" w:hAnsi="Arial Narrow"/>
          <w:b w:val="0"/>
          <w:i w:val="0"/>
          <w:sz w:val="24"/>
          <w:szCs w:val="24"/>
        </w:rPr>
        <w:t>Ubicación de la información de vientos disponible entre el litoral costero y el borde de la plataforma continental frente de Lambayeque</w:t>
      </w:r>
    </w:p>
    <w:p w:rsidR="006761BE" w:rsidRPr="00785240" w:rsidRDefault="006761BE" w:rsidP="006761BE">
      <w:pPr>
        <w:jc w:val="both"/>
        <w:rPr>
          <w:rFonts w:ascii="Arial Narrow" w:hAnsi="Arial Narrow" w:cs="Times New Roman"/>
          <w:color w:val="000000" w:themeColor="text1"/>
          <w:sz w:val="24"/>
          <w:szCs w:val="24"/>
          <w:lang w:val="es-CO"/>
        </w:rPr>
      </w:pPr>
    </w:p>
    <w:p w:rsidR="006761BE" w:rsidRPr="00785240" w:rsidRDefault="006761BE" w:rsidP="006761BE">
      <w:pPr>
        <w:keepNext/>
        <w:jc w:val="center"/>
        <w:rPr>
          <w:rFonts w:ascii="Arial Narrow" w:hAnsi="Arial Narrow"/>
          <w:sz w:val="24"/>
          <w:szCs w:val="24"/>
        </w:rPr>
      </w:pPr>
      <w:r w:rsidRPr="00785240">
        <w:rPr>
          <w:rFonts w:ascii="Arial Narrow" w:hAnsi="Arial Narrow"/>
          <w:noProof/>
          <w:sz w:val="24"/>
          <w:szCs w:val="24"/>
          <w:lang w:eastAsia="es-PE"/>
        </w:rPr>
        <w:drawing>
          <wp:inline distT="0" distB="0" distL="0" distR="0" wp14:anchorId="0BE46DA9" wp14:editId="554FAAF5">
            <wp:extent cx="4057650" cy="257600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194" b="11315"/>
                    <a:stretch/>
                  </pic:blipFill>
                  <pic:spPr bwMode="auto">
                    <a:xfrm>
                      <a:off x="0" y="0"/>
                      <a:ext cx="4073672" cy="2586178"/>
                    </a:xfrm>
                    <a:prstGeom prst="rect">
                      <a:avLst/>
                    </a:prstGeom>
                    <a:ln>
                      <a:noFill/>
                    </a:ln>
                    <a:extLst>
                      <a:ext uri="{53640926-AAD7-44D8-BBD7-CCE9431645EC}">
                        <a14:shadowObscured xmlns:a14="http://schemas.microsoft.com/office/drawing/2010/main"/>
                      </a:ext>
                    </a:extLst>
                  </pic:spPr>
                </pic:pic>
              </a:graphicData>
            </a:graphic>
          </wp:inline>
        </w:drawing>
      </w:r>
    </w:p>
    <w:p w:rsidR="006761BE" w:rsidRPr="00785240" w:rsidRDefault="006761BE" w:rsidP="006761BE">
      <w:pPr>
        <w:jc w:val="both"/>
        <w:rPr>
          <w:rFonts w:ascii="Arial Narrow" w:hAnsi="Arial Narrow" w:cs="Times New Roman"/>
          <w:color w:val="000000" w:themeColor="text1"/>
          <w:sz w:val="24"/>
          <w:szCs w:val="24"/>
        </w:rPr>
      </w:pPr>
    </w:p>
    <w:p w:rsidR="006761BE" w:rsidRPr="00785240" w:rsidRDefault="006761BE" w:rsidP="006761BE">
      <w:pPr>
        <w:jc w:val="both"/>
        <w:rPr>
          <w:rFonts w:ascii="Arial Narrow" w:hAnsi="Arial Narrow"/>
          <w:sz w:val="24"/>
          <w:szCs w:val="24"/>
        </w:rPr>
      </w:pPr>
      <w:r w:rsidRPr="00785240">
        <w:rPr>
          <w:rFonts w:ascii="Arial Narrow" w:hAnsi="Arial Narrow" w:cs="Times New Roman"/>
          <w:color w:val="000000" w:themeColor="text1"/>
          <w:sz w:val="24"/>
          <w:szCs w:val="24"/>
          <w:lang w:val="es-CO"/>
        </w:rPr>
        <w:t xml:space="preserve">En la </w:t>
      </w:r>
      <w:r w:rsidRPr="00785240">
        <w:rPr>
          <w:rFonts w:ascii="Arial Narrow" w:hAnsi="Arial Narrow" w:cs="Times New Roman"/>
          <w:color w:val="000000" w:themeColor="text1"/>
          <w:sz w:val="24"/>
          <w:szCs w:val="24"/>
          <w:lang w:val="es-CO"/>
        </w:rPr>
        <w:fldChar w:fldCharType="begin"/>
      </w:r>
      <w:r w:rsidRPr="00785240">
        <w:rPr>
          <w:rFonts w:ascii="Arial Narrow" w:hAnsi="Arial Narrow" w:cs="Times New Roman"/>
          <w:color w:val="000000" w:themeColor="text1"/>
          <w:sz w:val="24"/>
          <w:szCs w:val="24"/>
          <w:lang w:val="es-CO"/>
        </w:rPr>
        <w:instrText xml:space="preserve"> REF _Ref27553373 \h  \* MERGEFORMAT </w:instrText>
      </w:r>
      <w:r w:rsidRPr="00785240">
        <w:rPr>
          <w:rFonts w:ascii="Arial Narrow" w:hAnsi="Arial Narrow" w:cs="Times New Roman"/>
          <w:color w:val="000000" w:themeColor="text1"/>
          <w:sz w:val="24"/>
          <w:szCs w:val="24"/>
          <w:lang w:val="es-CO"/>
        </w:rPr>
      </w:r>
      <w:r w:rsidRPr="00785240">
        <w:rPr>
          <w:rFonts w:ascii="Arial Narrow" w:hAnsi="Arial Narrow" w:cs="Times New Roman"/>
          <w:color w:val="000000" w:themeColor="text1"/>
          <w:sz w:val="24"/>
          <w:szCs w:val="24"/>
          <w:lang w:val="es-CO"/>
        </w:rPr>
        <w:fldChar w:fldCharType="separate"/>
      </w:r>
      <w:r w:rsidR="00785240" w:rsidRPr="00785240">
        <w:rPr>
          <w:rFonts w:ascii="Arial Narrow" w:hAnsi="Arial Narrow" w:cs="Times New Roman"/>
          <w:i/>
          <w:color w:val="000000" w:themeColor="text1"/>
          <w:sz w:val="24"/>
          <w:szCs w:val="24"/>
        </w:rPr>
        <w:t>Figura</w:t>
      </w:r>
      <w:r w:rsidRPr="00785240">
        <w:rPr>
          <w:rFonts w:ascii="Arial Narrow" w:hAnsi="Arial Narrow" w:cs="Times New Roman"/>
          <w:i/>
          <w:color w:val="000000" w:themeColor="text1"/>
          <w:sz w:val="24"/>
          <w:szCs w:val="24"/>
        </w:rPr>
        <w:t xml:space="preserve"> </w:t>
      </w:r>
      <w:r w:rsidRPr="00785240">
        <w:rPr>
          <w:rFonts w:ascii="Arial Narrow" w:hAnsi="Arial Narrow" w:cs="Times New Roman"/>
          <w:i/>
          <w:noProof/>
          <w:color w:val="000000" w:themeColor="text1"/>
          <w:sz w:val="24"/>
          <w:szCs w:val="24"/>
        </w:rPr>
        <w:t>1</w:t>
      </w:r>
      <w:r w:rsidRPr="00785240">
        <w:rPr>
          <w:rFonts w:ascii="Arial Narrow" w:hAnsi="Arial Narrow" w:cs="Times New Roman"/>
          <w:color w:val="000000" w:themeColor="text1"/>
          <w:sz w:val="24"/>
          <w:szCs w:val="24"/>
          <w:lang w:val="es-CO"/>
        </w:rPr>
        <w:fldChar w:fldCharType="end"/>
      </w:r>
      <w:r w:rsidRPr="00785240">
        <w:rPr>
          <w:rFonts w:ascii="Arial Narrow" w:hAnsi="Arial Narrow" w:cs="Times New Roman"/>
          <w:color w:val="000000" w:themeColor="text1"/>
          <w:sz w:val="24"/>
          <w:szCs w:val="24"/>
          <w:lang w:val="es-CO"/>
        </w:rPr>
        <w:t xml:space="preserve">, se muestra la ubicación espacial de los registros del viento frente a las costas de Lambayeque, los vientos horarios registrados en IMARPE, se representan a través de Sta. Rosa, mientras que los vientos horarios registrados por DHN en las Islas Lobos de Afuera, se </w:t>
      </w:r>
      <w:r w:rsidRPr="00785240">
        <w:rPr>
          <w:rFonts w:ascii="Arial Narrow" w:hAnsi="Arial Narrow" w:cs="Times New Roman"/>
          <w:color w:val="000000" w:themeColor="text1"/>
          <w:sz w:val="24"/>
          <w:szCs w:val="24"/>
          <w:lang w:val="es-CO"/>
        </w:rPr>
        <w:lastRenderedPageBreak/>
        <w:t>representan a través de ILA, los vientos registrados vía satélite, se representan a través de cuatro localizaciones (A1, A2, A3 y A4), en conjunto se distribuyen sobre 110 km frente de las costa de Lambayeque.</w:t>
      </w:r>
    </w:p>
    <w:p w:rsidR="006761BE" w:rsidRPr="00785240" w:rsidRDefault="006761BE" w:rsidP="006761BE">
      <w:pPr>
        <w:jc w:val="both"/>
        <w:rPr>
          <w:rFonts w:ascii="Arial Narrow" w:hAnsi="Arial Narrow" w:cs="Times New Roman"/>
          <w:b/>
          <w:color w:val="000000" w:themeColor="text1"/>
          <w:sz w:val="24"/>
          <w:szCs w:val="24"/>
          <w:lang w:val="es-CO"/>
        </w:rPr>
      </w:pPr>
    </w:p>
    <w:p w:rsidR="0071695C" w:rsidRDefault="0071695C" w:rsidP="00785240">
      <w:pPr>
        <w:jc w:val="center"/>
        <w:rPr>
          <w:rFonts w:ascii="Arial Narrow" w:hAnsi="Arial Narrow" w:cs="Times New Roman"/>
          <w:b/>
          <w:color w:val="000000" w:themeColor="text1"/>
          <w:sz w:val="24"/>
          <w:szCs w:val="24"/>
          <w:lang w:val="es-CO"/>
        </w:rPr>
      </w:pPr>
    </w:p>
    <w:p w:rsidR="006761BE" w:rsidRDefault="006761BE" w:rsidP="00785240">
      <w:pPr>
        <w:jc w:val="center"/>
        <w:rPr>
          <w:rFonts w:ascii="Arial Narrow" w:hAnsi="Arial Narrow" w:cs="Times New Roman"/>
          <w:b/>
          <w:color w:val="000000" w:themeColor="text1"/>
          <w:sz w:val="24"/>
          <w:szCs w:val="24"/>
          <w:lang w:val="es-CO"/>
        </w:rPr>
      </w:pPr>
      <w:r w:rsidRPr="00785240">
        <w:rPr>
          <w:rFonts w:ascii="Arial Narrow" w:hAnsi="Arial Narrow" w:cs="Times New Roman"/>
          <w:b/>
          <w:color w:val="000000" w:themeColor="text1"/>
          <w:sz w:val="24"/>
          <w:szCs w:val="24"/>
          <w:lang w:val="es-CO"/>
        </w:rPr>
        <w:t>METODOLOGÍA</w:t>
      </w:r>
    </w:p>
    <w:p w:rsidR="006761BE" w:rsidRPr="00785240" w:rsidRDefault="006761BE" w:rsidP="006761BE">
      <w:pPr>
        <w:jc w:val="both"/>
        <w:rPr>
          <w:rFonts w:ascii="Arial Narrow" w:hAnsi="Arial Narrow" w:cs="Times New Roman"/>
          <w:b/>
          <w:color w:val="000000" w:themeColor="text1"/>
          <w:sz w:val="24"/>
          <w:szCs w:val="24"/>
          <w:lang w:val="es-CO"/>
        </w:rPr>
      </w:pPr>
      <w:r w:rsidRPr="00785240">
        <w:rPr>
          <w:rFonts w:ascii="Arial Narrow" w:hAnsi="Arial Narrow" w:cs="Times New Roman"/>
          <w:color w:val="000000" w:themeColor="text1"/>
          <w:sz w:val="24"/>
          <w:szCs w:val="24"/>
          <w:lang w:val="es-CO"/>
        </w:rPr>
        <w:t xml:space="preserve">A partir de la información de vientos de IMARPE y DHN se crearon diagramas de </w:t>
      </w:r>
      <w:proofErr w:type="spellStart"/>
      <w:r w:rsidRPr="00785240">
        <w:rPr>
          <w:rFonts w:ascii="Arial Narrow" w:hAnsi="Arial Narrow" w:cs="Times New Roman"/>
          <w:color w:val="000000" w:themeColor="text1"/>
          <w:sz w:val="24"/>
          <w:szCs w:val="24"/>
          <w:lang w:val="es-CO"/>
        </w:rPr>
        <w:t>hovmöller</w:t>
      </w:r>
      <w:proofErr w:type="spellEnd"/>
      <w:r w:rsidRPr="00785240">
        <w:rPr>
          <w:rFonts w:ascii="Arial Narrow" w:hAnsi="Arial Narrow" w:cs="Times New Roman"/>
          <w:color w:val="000000" w:themeColor="text1"/>
          <w:sz w:val="24"/>
          <w:szCs w:val="24"/>
          <w:lang w:val="es-CO"/>
        </w:rPr>
        <w:t xml:space="preserve"> para representar la variabilidad del ciclo diurno de la velocidad y dirección del viento, para el cálculo del promedio de la dirección del viento, fue necesario calcular la componente zonal y meridional del viento (</w:t>
      </w:r>
      <w:r w:rsidRPr="00785240">
        <w:rPr>
          <w:rFonts w:ascii="Arial Narrow" w:hAnsi="Arial Narrow" w:cs="Times New Roman"/>
          <w:b/>
          <w:smallCaps/>
          <w:color w:val="000000" w:themeColor="text1"/>
          <w:sz w:val="24"/>
          <w:szCs w:val="24"/>
          <w:lang w:val="es-CO"/>
        </w:rPr>
        <w:t>Correa</w:t>
      </w:r>
      <w:r w:rsidRPr="00785240">
        <w:rPr>
          <w:rFonts w:ascii="Arial Narrow" w:hAnsi="Arial Narrow" w:cs="Times New Roman"/>
          <w:b/>
          <w:color w:val="000000" w:themeColor="text1"/>
          <w:sz w:val="24"/>
          <w:szCs w:val="24"/>
          <w:lang w:val="es-CO"/>
        </w:rPr>
        <w:t xml:space="preserve"> </w:t>
      </w:r>
      <w:r w:rsidRPr="00785240">
        <w:rPr>
          <w:rFonts w:ascii="Arial Narrow" w:hAnsi="Arial Narrow" w:cs="Times New Roman"/>
          <w:b/>
          <w:i/>
          <w:color w:val="000000" w:themeColor="text1"/>
          <w:sz w:val="24"/>
          <w:szCs w:val="24"/>
          <w:lang w:val="es-CO"/>
        </w:rPr>
        <w:t>et al.</w:t>
      </w:r>
      <w:r w:rsidRPr="00785240">
        <w:rPr>
          <w:rFonts w:ascii="Arial Narrow" w:hAnsi="Arial Narrow" w:cs="Times New Roman"/>
          <w:b/>
          <w:color w:val="000000" w:themeColor="text1"/>
          <w:sz w:val="24"/>
          <w:szCs w:val="24"/>
          <w:lang w:val="es-CO"/>
        </w:rPr>
        <w:t xml:space="preserve"> 2014</w:t>
      </w:r>
      <w:r w:rsidRPr="00785240">
        <w:rPr>
          <w:rFonts w:ascii="Arial Narrow" w:hAnsi="Arial Narrow" w:cs="Times New Roman"/>
          <w:color w:val="000000" w:themeColor="text1"/>
          <w:sz w:val="24"/>
          <w:szCs w:val="24"/>
          <w:lang w:val="es-CO"/>
        </w:rPr>
        <w:t xml:space="preserve">), ver </w:t>
      </w:r>
      <w:r w:rsidRPr="00785240">
        <w:rPr>
          <w:rFonts w:ascii="Arial Narrow" w:hAnsi="Arial Narrow" w:cs="Times New Roman"/>
          <w:b/>
          <w:i/>
          <w:color w:val="000000" w:themeColor="text1"/>
          <w:sz w:val="24"/>
          <w:szCs w:val="24"/>
        </w:rPr>
        <w:fldChar w:fldCharType="begin"/>
      </w:r>
      <w:r w:rsidRPr="00785240">
        <w:rPr>
          <w:rFonts w:ascii="Arial Narrow" w:hAnsi="Arial Narrow" w:cs="Times New Roman"/>
          <w:b/>
          <w:i/>
          <w:color w:val="000000" w:themeColor="text1"/>
          <w:sz w:val="24"/>
          <w:szCs w:val="24"/>
        </w:rPr>
        <w:instrText xml:space="preserve"> REF _Ref27580926 \h  \* MERGEFORMAT </w:instrText>
      </w:r>
      <w:r w:rsidRPr="00785240">
        <w:rPr>
          <w:rFonts w:ascii="Arial Narrow" w:hAnsi="Arial Narrow" w:cs="Times New Roman"/>
          <w:b/>
          <w:i/>
          <w:color w:val="000000" w:themeColor="text1"/>
          <w:sz w:val="24"/>
          <w:szCs w:val="24"/>
        </w:rPr>
      </w:r>
      <w:r w:rsidRPr="00785240">
        <w:rPr>
          <w:rFonts w:ascii="Arial Narrow" w:hAnsi="Arial Narrow" w:cs="Times New Roman"/>
          <w:b/>
          <w:i/>
          <w:color w:val="000000" w:themeColor="text1"/>
          <w:sz w:val="24"/>
          <w:szCs w:val="24"/>
        </w:rPr>
        <w:fldChar w:fldCharType="separate"/>
      </w:r>
      <w:r w:rsidRPr="00785240">
        <w:rPr>
          <w:rFonts w:ascii="Arial Narrow" w:hAnsi="Arial Narrow" w:cs="Times New Roman"/>
          <w:b/>
          <w:i/>
          <w:color w:val="000000" w:themeColor="text1"/>
          <w:sz w:val="24"/>
          <w:szCs w:val="24"/>
        </w:rPr>
        <w:t>Figura Nº 2</w:t>
      </w:r>
      <w:r w:rsidRPr="00785240">
        <w:rPr>
          <w:rFonts w:ascii="Arial Narrow" w:hAnsi="Arial Narrow" w:cs="Times New Roman"/>
          <w:b/>
          <w:i/>
          <w:color w:val="000000" w:themeColor="text1"/>
          <w:sz w:val="24"/>
          <w:szCs w:val="24"/>
        </w:rPr>
        <w:fldChar w:fldCharType="end"/>
      </w:r>
      <w:r w:rsidRPr="00785240">
        <w:rPr>
          <w:rFonts w:ascii="Arial Narrow" w:hAnsi="Arial Narrow" w:cs="Times New Roman"/>
          <w:color w:val="000000" w:themeColor="text1"/>
          <w:sz w:val="24"/>
          <w:szCs w:val="24"/>
          <w:lang w:val="es-CO"/>
        </w:rPr>
        <w:t>. Mientras que a partir de la información satelital se calculó la variabilidad estacional del viento, para lo cual fue necesario hacer la integración de los vientos de las cuatro locaciones (A1-A4), en una sola, y sobre promedios temporales de cinco días</w:t>
      </w:r>
      <w:r w:rsidRPr="00785240">
        <w:rPr>
          <w:rFonts w:ascii="Arial Narrow" w:hAnsi="Arial Narrow" w:cs="Times New Roman"/>
          <w:b/>
          <w:color w:val="000000" w:themeColor="text1"/>
          <w:sz w:val="24"/>
          <w:szCs w:val="24"/>
          <w:lang w:val="es-CO"/>
        </w:rPr>
        <w:t>.</w:t>
      </w:r>
      <w:r w:rsidRPr="00785240">
        <w:rPr>
          <w:rFonts w:ascii="Arial Narrow" w:hAnsi="Arial Narrow" w:cs="Times New Roman"/>
          <w:color w:val="000000" w:themeColor="text1"/>
          <w:sz w:val="24"/>
          <w:szCs w:val="24"/>
        </w:rPr>
        <w:t xml:space="preserve"> Finalmente, para la descripción del viento frente a Lambayeque se utilizó la escala de vientos para la zona costera y oceánica frente a Perú, descrita en la </w:t>
      </w:r>
      <w:r w:rsidRPr="00785240">
        <w:rPr>
          <w:rFonts w:ascii="Arial Narrow" w:hAnsi="Arial Narrow" w:cs="Times New Roman"/>
          <w:color w:val="000000" w:themeColor="text1"/>
          <w:sz w:val="24"/>
          <w:szCs w:val="24"/>
        </w:rPr>
        <w:fldChar w:fldCharType="begin"/>
      </w:r>
      <w:r w:rsidRPr="00785240">
        <w:rPr>
          <w:rFonts w:ascii="Arial Narrow" w:hAnsi="Arial Narrow" w:cs="Times New Roman"/>
          <w:color w:val="000000" w:themeColor="text1"/>
          <w:sz w:val="24"/>
          <w:szCs w:val="24"/>
        </w:rPr>
        <w:instrText xml:space="preserve"> REF _Ref27648888 \h  \* MERGEFORMAT </w:instrText>
      </w:r>
      <w:r w:rsidRPr="00785240">
        <w:rPr>
          <w:rFonts w:ascii="Arial Narrow" w:hAnsi="Arial Narrow" w:cs="Times New Roman"/>
          <w:color w:val="000000" w:themeColor="text1"/>
          <w:sz w:val="24"/>
          <w:szCs w:val="24"/>
        </w:rPr>
      </w:r>
      <w:r w:rsidRPr="00785240">
        <w:rPr>
          <w:rFonts w:ascii="Arial Narrow" w:hAnsi="Arial Narrow" w:cs="Times New Roman"/>
          <w:color w:val="000000" w:themeColor="text1"/>
          <w:sz w:val="24"/>
          <w:szCs w:val="24"/>
        </w:rPr>
        <w:fldChar w:fldCharType="separate"/>
      </w:r>
      <w:r w:rsidRPr="00785240">
        <w:rPr>
          <w:rFonts w:ascii="Arial Narrow" w:hAnsi="Arial Narrow"/>
          <w:sz w:val="24"/>
          <w:szCs w:val="24"/>
        </w:rPr>
        <w:t xml:space="preserve">Tabla </w:t>
      </w:r>
      <w:r w:rsidRPr="00785240">
        <w:rPr>
          <w:rFonts w:ascii="Arial Narrow" w:hAnsi="Arial Narrow"/>
          <w:noProof/>
          <w:sz w:val="24"/>
          <w:szCs w:val="24"/>
        </w:rPr>
        <w:t>1</w:t>
      </w:r>
      <w:r w:rsidRPr="00785240">
        <w:rPr>
          <w:rFonts w:ascii="Arial Narrow" w:hAnsi="Arial Narrow" w:cs="Times New Roman"/>
          <w:color w:val="000000" w:themeColor="text1"/>
          <w:sz w:val="24"/>
          <w:szCs w:val="24"/>
        </w:rPr>
        <w:fldChar w:fldCharType="end"/>
      </w:r>
      <w:r w:rsidRPr="00785240">
        <w:rPr>
          <w:rFonts w:ascii="Arial Narrow" w:hAnsi="Arial Narrow" w:cs="Times New Roman"/>
          <w:color w:val="000000" w:themeColor="text1"/>
          <w:sz w:val="24"/>
          <w:szCs w:val="24"/>
        </w:rPr>
        <w:t xml:space="preserve">, </w:t>
      </w:r>
      <w:r w:rsidRPr="00785240">
        <w:rPr>
          <w:rFonts w:ascii="Arial Narrow" w:hAnsi="Arial Narrow" w:cs="Times New Roman"/>
          <w:b/>
          <w:smallCaps/>
          <w:color w:val="000000" w:themeColor="text1"/>
          <w:sz w:val="24"/>
          <w:szCs w:val="24"/>
          <w:lang w:val="es-CO"/>
        </w:rPr>
        <w:t>Correa</w:t>
      </w:r>
      <w:r w:rsidRPr="00785240">
        <w:rPr>
          <w:rFonts w:ascii="Arial Narrow" w:hAnsi="Arial Narrow" w:cs="Times New Roman"/>
          <w:b/>
          <w:color w:val="000000" w:themeColor="text1"/>
          <w:sz w:val="24"/>
          <w:szCs w:val="24"/>
          <w:lang w:val="es-CO"/>
        </w:rPr>
        <w:t xml:space="preserve"> </w:t>
      </w:r>
      <w:r w:rsidRPr="00785240">
        <w:rPr>
          <w:rFonts w:ascii="Arial Narrow" w:hAnsi="Arial Narrow" w:cs="Times New Roman"/>
          <w:b/>
          <w:i/>
          <w:color w:val="000000" w:themeColor="text1"/>
          <w:sz w:val="24"/>
          <w:szCs w:val="24"/>
          <w:lang w:val="es-CO"/>
        </w:rPr>
        <w:t>et al.</w:t>
      </w:r>
      <w:r w:rsidRPr="00785240">
        <w:rPr>
          <w:rFonts w:ascii="Arial Narrow" w:hAnsi="Arial Narrow" w:cs="Times New Roman"/>
          <w:b/>
          <w:color w:val="000000" w:themeColor="text1"/>
          <w:sz w:val="24"/>
          <w:szCs w:val="24"/>
          <w:lang w:val="es-CO"/>
        </w:rPr>
        <w:t xml:space="preserve"> 2018</w:t>
      </w:r>
      <w:r w:rsidRPr="00785240">
        <w:rPr>
          <w:rFonts w:ascii="Arial Narrow" w:hAnsi="Arial Narrow" w:cs="Times New Roman"/>
          <w:color w:val="000000" w:themeColor="text1"/>
          <w:sz w:val="24"/>
          <w:szCs w:val="24"/>
        </w:rPr>
        <w:t>.</w:t>
      </w:r>
    </w:p>
    <w:p w:rsidR="00785240" w:rsidRDefault="00785240" w:rsidP="00785240">
      <w:pPr>
        <w:pStyle w:val="Graficos"/>
        <w:ind w:right="707" w:hanging="425"/>
        <w:rPr>
          <w:rFonts w:ascii="Arial Narrow" w:hAnsi="Arial Narrow"/>
          <w:b w:val="0"/>
          <w:sz w:val="24"/>
          <w:szCs w:val="24"/>
        </w:rPr>
      </w:pPr>
      <w:bookmarkStart w:id="2" w:name="_Ref27580926"/>
    </w:p>
    <w:p w:rsidR="00785240" w:rsidRDefault="00785240" w:rsidP="001A3946">
      <w:pPr>
        <w:pStyle w:val="Graficos"/>
        <w:ind w:right="707" w:firstLine="0"/>
        <w:jc w:val="both"/>
        <w:rPr>
          <w:rFonts w:ascii="Arial Narrow" w:hAnsi="Arial Narrow"/>
          <w:b w:val="0"/>
          <w:i w:val="0"/>
        </w:rPr>
      </w:pPr>
      <w:r w:rsidRPr="001A3946">
        <w:rPr>
          <w:rFonts w:ascii="Arial Narrow" w:hAnsi="Arial Narrow"/>
          <w:b w:val="0"/>
        </w:rPr>
        <w:t xml:space="preserve">Figura </w:t>
      </w:r>
      <w:r w:rsidRPr="001A3946">
        <w:rPr>
          <w:rFonts w:ascii="Arial Narrow" w:hAnsi="Arial Narrow"/>
          <w:b w:val="0"/>
        </w:rPr>
        <w:fldChar w:fldCharType="begin"/>
      </w:r>
      <w:r w:rsidRPr="001A3946">
        <w:rPr>
          <w:rFonts w:ascii="Arial Narrow" w:hAnsi="Arial Narrow"/>
          <w:b w:val="0"/>
        </w:rPr>
        <w:instrText xml:space="preserve"> SEQ Figura_Nº \* ARABIC </w:instrText>
      </w:r>
      <w:r w:rsidRPr="001A3946">
        <w:rPr>
          <w:rFonts w:ascii="Arial Narrow" w:hAnsi="Arial Narrow"/>
          <w:b w:val="0"/>
        </w:rPr>
        <w:fldChar w:fldCharType="separate"/>
      </w:r>
      <w:r w:rsidRPr="001A3946">
        <w:rPr>
          <w:rFonts w:ascii="Arial Narrow" w:hAnsi="Arial Narrow"/>
          <w:b w:val="0"/>
          <w:noProof/>
        </w:rPr>
        <w:t>2</w:t>
      </w:r>
      <w:r w:rsidRPr="001A3946">
        <w:rPr>
          <w:rFonts w:ascii="Arial Narrow" w:hAnsi="Arial Narrow"/>
          <w:b w:val="0"/>
        </w:rPr>
        <w:fldChar w:fldCharType="end"/>
      </w:r>
      <w:bookmarkEnd w:id="2"/>
      <w:r w:rsidRPr="001A3946">
        <w:rPr>
          <w:rFonts w:ascii="Arial Narrow" w:hAnsi="Arial Narrow"/>
        </w:rPr>
        <w:t xml:space="preserve"> </w:t>
      </w:r>
      <w:r w:rsidRPr="001A3946">
        <w:rPr>
          <w:rFonts w:ascii="Arial Narrow" w:hAnsi="Arial Narrow"/>
          <w:b w:val="0"/>
          <w:i w:val="0"/>
        </w:rPr>
        <w:t>Cálculo de la componente zonal (</w:t>
      </w:r>
      <w:proofErr w:type="spellStart"/>
      <w:r w:rsidRPr="001A3946">
        <w:rPr>
          <w:rFonts w:ascii="Arial Narrow" w:hAnsi="Arial Narrow"/>
          <w:b w:val="0"/>
          <w:i w:val="0"/>
        </w:rPr>
        <w:t>Vx</w:t>
      </w:r>
      <w:proofErr w:type="spellEnd"/>
      <w:r w:rsidRPr="001A3946">
        <w:rPr>
          <w:rFonts w:ascii="Arial Narrow" w:hAnsi="Arial Narrow"/>
          <w:b w:val="0"/>
          <w:i w:val="0"/>
        </w:rPr>
        <w:t>) y meridional (</w:t>
      </w:r>
      <w:proofErr w:type="spellStart"/>
      <w:r w:rsidRPr="001A3946">
        <w:rPr>
          <w:rFonts w:ascii="Arial Narrow" w:hAnsi="Arial Narrow"/>
          <w:b w:val="0"/>
          <w:i w:val="0"/>
        </w:rPr>
        <w:t>Vy</w:t>
      </w:r>
      <w:proofErr w:type="spellEnd"/>
      <w:r w:rsidRPr="001A3946">
        <w:rPr>
          <w:rFonts w:ascii="Arial Narrow" w:hAnsi="Arial Narrow"/>
          <w:b w:val="0"/>
          <w:i w:val="0"/>
        </w:rPr>
        <w:t>) de la velocidad del viento a partir de la velocidad y dirección (respecto al norte geográfico) del viento</w:t>
      </w:r>
    </w:p>
    <w:p w:rsidR="001A3946" w:rsidRPr="001A3946" w:rsidRDefault="001A3946" w:rsidP="001A3946">
      <w:pPr>
        <w:pStyle w:val="Graficos"/>
        <w:ind w:right="707" w:firstLine="0"/>
        <w:jc w:val="both"/>
        <w:rPr>
          <w:rFonts w:ascii="Arial Narrow" w:hAnsi="Arial Narrow"/>
        </w:rPr>
      </w:pPr>
    </w:p>
    <w:p w:rsidR="006761BE" w:rsidRPr="00785240" w:rsidRDefault="006761BE" w:rsidP="006761BE">
      <w:pPr>
        <w:keepNext/>
        <w:jc w:val="center"/>
        <w:rPr>
          <w:rFonts w:ascii="Arial Narrow" w:hAnsi="Arial Narrow"/>
          <w:sz w:val="24"/>
          <w:szCs w:val="24"/>
        </w:rPr>
      </w:pPr>
      <w:r w:rsidRPr="00785240">
        <w:rPr>
          <w:rFonts w:ascii="Arial Narrow" w:hAnsi="Arial Narrow" w:cs="Times New Roman"/>
          <w:noProof/>
          <w:color w:val="000000" w:themeColor="text1"/>
          <w:sz w:val="24"/>
          <w:szCs w:val="24"/>
          <w:lang w:eastAsia="es-PE"/>
        </w:rPr>
        <w:drawing>
          <wp:inline distT="0" distB="0" distL="0" distR="0" wp14:anchorId="6C5E6C8A" wp14:editId="7D76EDC7">
            <wp:extent cx="4430110" cy="987189"/>
            <wp:effectExtent l="19050" t="19050" r="8890" b="228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44419" cy="1012661"/>
                    </a:xfrm>
                    <a:prstGeom prst="rect">
                      <a:avLst/>
                    </a:prstGeom>
                    <a:ln>
                      <a:solidFill>
                        <a:schemeClr val="tx1"/>
                      </a:solidFill>
                    </a:ln>
                  </pic:spPr>
                </pic:pic>
              </a:graphicData>
            </a:graphic>
          </wp:inline>
        </w:drawing>
      </w:r>
    </w:p>
    <w:p w:rsidR="006761BE" w:rsidRPr="00785240" w:rsidRDefault="006761BE" w:rsidP="006761BE">
      <w:pPr>
        <w:jc w:val="both"/>
        <w:rPr>
          <w:rFonts w:ascii="Arial Narrow" w:hAnsi="Arial Narrow" w:cs="Times New Roman"/>
          <w:color w:val="000000" w:themeColor="text1"/>
          <w:sz w:val="24"/>
          <w:szCs w:val="24"/>
        </w:rPr>
      </w:pPr>
    </w:p>
    <w:p w:rsidR="00785240" w:rsidRPr="001A3946" w:rsidRDefault="006761BE" w:rsidP="00785240">
      <w:pPr>
        <w:pStyle w:val="Graficos"/>
        <w:ind w:right="424" w:hanging="425"/>
        <w:jc w:val="both"/>
        <w:rPr>
          <w:rFonts w:ascii="Arial Narrow" w:hAnsi="Arial Narrow"/>
          <w:b w:val="0"/>
          <w:i w:val="0"/>
          <w:noProof/>
        </w:rPr>
      </w:pPr>
      <w:bookmarkStart w:id="3" w:name="_Ref27648888"/>
      <w:r w:rsidRPr="001A3946">
        <w:rPr>
          <w:rFonts w:ascii="Arial Narrow" w:hAnsi="Arial Narrow"/>
          <w:b w:val="0"/>
          <w:i w:val="0"/>
        </w:rPr>
        <w:t xml:space="preserve">Tabla </w:t>
      </w:r>
      <w:r w:rsidRPr="001A3946">
        <w:rPr>
          <w:rFonts w:ascii="Arial Narrow" w:hAnsi="Arial Narrow"/>
          <w:b w:val="0"/>
          <w:i w:val="0"/>
          <w:noProof/>
        </w:rPr>
        <w:fldChar w:fldCharType="begin"/>
      </w:r>
      <w:r w:rsidRPr="001A3946">
        <w:rPr>
          <w:rFonts w:ascii="Arial Narrow" w:hAnsi="Arial Narrow"/>
          <w:b w:val="0"/>
          <w:i w:val="0"/>
          <w:noProof/>
        </w:rPr>
        <w:instrText xml:space="preserve"> SEQ Tabla \* ARABIC </w:instrText>
      </w:r>
      <w:r w:rsidRPr="001A3946">
        <w:rPr>
          <w:rFonts w:ascii="Arial Narrow" w:hAnsi="Arial Narrow"/>
          <w:b w:val="0"/>
          <w:i w:val="0"/>
          <w:noProof/>
        </w:rPr>
        <w:fldChar w:fldCharType="separate"/>
      </w:r>
      <w:r w:rsidRPr="001A3946">
        <w:rPr>
          <w:rFonts w:ascii="Arial Narrow" w:hAnsi="Arial Narrow"/>
          <w:b w:val="0"/>
          <w:i w:val="0"/>
          <w:noProof/>
        </w:rPr>
        <w:t>1</w:t>
      </w:r>
      <w:r w:rsidRPr="001A3946">
        <w:rPr>
          <w:rFonts w:ascii="Arial Narrow" w:hAnsi="Arial Narrow"/>
          <w:b w:val="0"/>
          <w:i w:val="0"/>
          <w:noProof/>
        </w:rPr>
        <w:fldChar w:fldCharType="end"/>
      </w:r>
      <w:bookmarkEnd w:id="3"/>
    </w:p>
    <w:p w:rsidR="006761BE" w:rsidRPr="001A3946" w:rsidRDefault="006761BE" w:rsidP="00785240">
      <w:pPr>
        <w:pStyle w:val="Graficos"/>
        <w:ind w:right="424" w:hanging="425"/>
        <w:jc w:val="both"/>
        <w:rPr>
          <w:rFonts w:ascii="Arial Narrow" w:hAnsi="Arial Narrow"/>
          <w:b w:val="0"/>
        </w:rPr>
      </w:pPr>
      <w:r w:rsidRPr="001A3946">
        <w:rPr>
          <w:rFonts w:ascii="Arial Narrow" w:hAnsi="Arial Narrow"/>
          <w:b w:val="0"/>
        </w:rPr>
        <w:t xml:space="preserve"> Escala de vientos para la zona costera y oceánica frente a Perú, Correa et al. 2018</w:t>
      </w:r>
    </w:p>
    <w:p w:rsidR="00785240" w:rsidRPr="00785240" w:rsidRDefault="00785240" w:rsidP="00785240">
      <w:pPr>
        <w:pStyle w:val="Graficos"/>
        <w:ind w:right="424" w:hanging="425"/>
        <w:jc w:val="both"/>
        <w:rPr>
          <w:rFonts w:ascii="Arial Narrow" w:hAnsi="Arial Narrow"/>
          <w:b w:val="0"/>
          <w:i w:val="0"/>
          <w:noProof/>
          <w:sz w:val="24"/>
          <w:szCs w:val="24"/>
        </w:rPr>
      </w:pPr>
    </w:p>
    <w:tbl>
      <w:tblPr>
        <w:tblStyle w:val="Tablaconcuadrcula"/>
        <w:tblW w:w="8222" w:type="dxa"/>
        <w:tblInd w:w="137" w:type="dxa"/>
        <w:tblBorders>
          <w:left w:val="none" w:sz="0" w:space="0" w:color="auto"/>
          <w:right w:val="none" w:sz="0" w:space="0" w:color="auto"/>
          <w:insideV w:val="none" w:sz="0" w:space="0" w:color="auto"/>
        </w:tblBorders>
        <w:tblLook w:val="04A0" w:firstRow="1" w:lastRow="0" w:firstColumn="1" w:lastColumn="0" w:noHBand="0" w:noVBand="1"/>
      </w:tblPr>
      <w:tblGrid>
        <w:gridCol w:w="1424"/>
        <w:gridCol w:w="1695"/>
        <w:gridCol w:w="1701"/>
        <w:gridCol w:w="1842"/>
        <w:gridCol w:w="1560"/>
      </w:tblGrid>
      <w:tr w:rsidR="006761BE" w:rsidRPr="00785240" w:rsidTr="00A579D9">
        <w:trPr>
          <w:trHeight w:val="198"/>
        </w:trPr>
        <w:tc>
          <w:tcPr>
            <w:tcW w:w="1424" w:type="dxa"/>
            <w:shd w:val="clear" w:color="auto" w:fill="auto"/>
            <w:vAlign w:val="center"/>
          </w:tcPr>
          <w:p w:rsidR="006761BE" w:rsidRPr="00785240" w:rsidRDefault="006761BE" w:rsidP="00AD7E4E">
            <w:pPr>
              <w:jc w:val="center"/>
              <w:rPr>
                <w:rFonts w:ascii="Arial Narrow" w:hAnsi="Arial Narrow" w:cs="Times New Roman"/>
                <w:b/>
                <w:color w:val="000000" w:themeColor="text1"/>
                <w:sz w:val="16"/>
                <w:szCs w:val="16"/>
              </w:rPr>
            </w:pPr>
            <w:r w:rsidRPr="00785240">
              <w:rPr>
                <w:rFonts w:ascii="Arial Narrow" w:hAnsi="Arial Narrow" w:cs="Times New Roman"/>
                <w:b/>
                <w:color w:val="000000" w:themeColor="text1"/>
                <w:sz w:val="16"/>
                <w:szCs w:val="16"/>
              </w:rPr>
              <w:t>Muy débiles</w:t>
            </w:r>
          </w:p>
        </w:tc>
        <w:tc>
          <w:tcPr>
            <w:tcW w:w="1695" w:type="dxa"/>
            <w:shd w:val="clear" w:color="auto" w:fill="auto"/>
            <w:vAlign w:val="center"/>
          </w:tcPr>
          <w:p w:rsidR="006761BE" w:rsidRPr="00785240" w:rsidRDefault="006761BE" w:rsidP="00AD7E4E">
            <w:pPr>
              <w:jc w:val="center"/>
              <w:rPr>
                <w:rFonts w:ascii="Arial Narrow" w:hAnsi="Arial Narrow" w:cs="Times New Roman"/>
                <w:b/>
                <w:color w:val="000000" w:themeColor="text1"/>
                <w:sz w:val="16"/>
                <w:szCs w:val="16"/>
              </w:rPr>
            </w:pPr>
            <w:r w:rsidRPr="00785240">
              <w:rPr>
                <w:rFonts w:ascii="Arial Narrow" w:hAnsi="Arial Narrow" w:cs="Times New Roman"/>
                <w:b/>
                <w:color w:val="000000" w:themeColor="text1"/>
                <w:sz w:val="16"/>
                <w:szCs w:val="16"/>
              </w:rPr>
              <w:t>Débiles</w:t>
            </w:r>
          </w:p>
        </w:tc>
        <w:tc>
          <w:tcPr>
            <w:tcW w:w="1701" w:type="dxa"/>
            <w:shd w:val="clear" w:color="auto" w:fill="auto"/>
            <w:vAlign w:val="center"/>
          </w:tcPr>
          <w:p w:rsidR="006761BE" w:rsidRPr="00785240" w:rsidRDefault="006761BE" w:rsidP="00AD7E4E">
            <w:pPr>
              <w:jc w:val="center"/>
              <w:rPr>
                <w:rFonts w:ascii="Arial Narrow" w:hAnsi="Arial Narrow" w:cs="Times New Roman"/>
                <w:b/>
                <w:color w:val="000000" w:themeColor="text1"/>
                <w:sz w:val="16"/>
                <w:szCs w:val="16"/>
              </w:rPr>
            </w:pPr>
            <w:r w:rsidRPr="00785240">
              <w:rPr>
                <w:rFonts w:ascii="Arial Narrow" w:hAnsi="Arial Narrow" w:cs="Times New Roman"/>
                <w:b/>
                <w:color w:val="000000" w:themeColor="text1"/>
                <w:sz w:val="16"/>
                <w:szCs w:val="16"/>
              </w:rPr>
              <w:t>Moderados</w:t>
            </w:r>
          </w:p>
        </w:tc>
        <w:tc>
          <w:tcPr>
            <w:tcW w:w="1842" w:type="dxa"/>
            <w:shd w:val="clear" w:color="auto" w:fill="auto"/>
            <w:vAlign w:val="center"/>
          </w:tcPr>
          <w:p w:rsidR="006761BE" w:rsidRPr="00785240" w:rsidRDefault="006761BE" w:rsidP="00AD7E4E">
            <w:pPr>
              <w:jc w:val="center"/>
              <w:rPr>
                <w:rFonts w:ascii="Arial Narrow" w:hAnsi="Arial Narrow" w:cs="Times New Roman"/>
                <w:b/>
                <w:color w:val="000000" w:themeColor="text1"/>
                <w:sz w:val="16"/>
                <w:szCs w:val="16"/>
              </w:rPr>
            </w:pPr>
            <w:r w:rsidRPr="00785240">
              <w:rPr>
                <w:rFonts w:ascii="Arial Narrow" w:hAnsi="Arial Narrow" w:cs="Times New Roman"/>
                <w:b/>
                <w:color w:val="000000" w:themeColor="text1"/>
                <w:sz w:val="16"/>
                <w:szCs w:val="16"/>
              </w:rPr>
              <w:t>Fuertes</w:t>
            </w:r>
          </w:p>
        </w:tc>
        <w:tc>
          <w:tcPr>
            <w:tcW w:w="1560" w:type="dxa"/>
            <w:shd w:val="clear" w:color="auto" w:fill="auto"/>
            <w:vAlign w:val="center"/>
          </w:tcPr>
          <w:p w:rsidR="006761BE" w:rsidRPr="00785240" w:rsidRDefault="006761BE" w:rsidP="00AD7E4E">
            <w:pPr>
              <w:jc w:val="center"/>
              <w:rPr>
                <w:rFonts w:ascii="Arial Narrow" w:hAnsi="Arial Narrow" w:cs="Times New Roman"/>
                <w:b/>
                <w:color w:val="000000" w:themeColor="text1"/>
                <w:sz w:val="16"/>
                <w:szCs w:val="16"/>
              </w:rPr>
            </w:pPr>
            <w:r w:rsidRPr="00785240">
              <w:rPr>
                <w:rFonts w:ascii="Arial Narrow" w:hAnsi="Arial Narrow" w:cs="Times New Roman"/>
                <w:b/>
                <w:color w:val="000000" w:themeColor="text1"/>
                <w:sz w:val="16"/>
                <w:szCs w:val="16"/>
              </w:rPr>
              <w:t>Muy Fuertes</w:t>
            </w:r>
          </w:p>
        </w:tc>
      </w:tr>
      <w:tr w:rsidR="006761BE" w:rsidRPr="00785240" w:rsidTr="00A579D9">
        <w:trPr>
          <w:trHeight w:val="665"/>
        </w:trPr>
        <w:tc>
          <w:tcPr>
            <w:tcW w:w="1424" w:type="dxa"/>
            <w:shd w:val="clear" w:color="auto" w:fill="auto"/>
            <w:vAlign w:val="center"/>
          </w:tcPr>
          <w:p w:rsidR="006761BE" w:rsidRPr="00785240" w:rsidRDefault="006761BE" w:rsidP="00AD7E4E">
            <w:pPr>
              <w:jc w:val="center"/>
              <w:rPr>
                <w:rFonts w:ascii="Arial Narrow" w:hAnsi="Arial Narrow" w:cs="Times New Roman"/>
                <w:sz w:val="16"/>
                <w:szCs w:val="16"/>
                <w:lang w:val="pt-BR"/>
              </w:rPr>
            </w:pPr>
            <w:r w:rsidRPr="00785240">
              <w:rPr>
                <w:rFonts w:ascii="Arial Narrow" w:hAnsi="Arial Narrow" w:cs="Times New Roman"/>
                <w:sz w:val="16"/>
                <w:szCs w:val="16"/>
                <w:lang w:val="pt-BR"/>
              </w:rPr>
              <w:t>Menor igual a 0,7 m/s.</w:t>
            </w:r>
          </w:p>
        </w:tc>
        <w:tc>
          <w:tcPr>
            <w:tcW w:w="1695" w:type="dxa"/>
            <w:shd w:val="clear" w:color="auto" w:fill="auto"/>
            <w:vAlign w:val="center"/>
          </w:tcPr>
          <w:p w:rsidR="006761BE" w:rsidRPr="00785240" w:rsidRDefault="006761BE" w:rsidP="00AD7E4E">
            <w:pPr>
              <w:jc w:val="center"/>
              <w:rPr>
                <w:rFonts w:ascii="Arial Narrow" w:hAnsi="Arial Narrow" w:cs="Times New Roman"/>
                <w:sz w:val="16"/>
                <w:szCs w:val="16"/>
              </w:rPr>
            </w:pPr>
            <w:r w:rsidRPr="00785240">
              <w:rPr>
                <w:rFonts w:ascii="Arial Narrow" w:hAnsi="Arial Narrow" w:cs="Times New Roman"/>
                <w:sz w:val="16"/>
                <w:szCs w:val="16"/>
              </w:rPr>
              <w:t>Mayor a 0,7 m/s y menor e igual a 4,1 m/s</w:t>
            </w:r>
          </w:p>
        </w:tc>
        <w:tc>
          <w:tcPr>
            <w:tcW w:w="1701" w:type="dxa"/>
            <w:shd w:val="clear" w:color="auto" w:fill="auto"/>
            <w:vAlign w:val="center"/>
          </w:tcPr>
          <w:p w:rsidR="006761BE" w:rsidRPr="00785240" w:rsidRDefault="006761BE" w:rsidP="00AD7E4E">
            <w:pPr>
              <w:jc w:val="center"/>
              <w:rPr>
                <w:rFonts w:ascii="Arial Narrow" w:hAnsi="Arial Narrow" w:cs="Times New Roman"/>
                <w:sz w:val="16"/>
                <w:szCs w:val="16"/>
              </w:rPr>
            </w:pPr>
            <w:r w:rsidRPr="00785240">
              <w:rPr>
                <w:rFonts w:ascii="Arial Narrow" w:hAnsi="Arial Narrow" w:cs="Times New Roman"/>
                <w:sz w:val="16"/>
                <w:szCs w:val="16"/>
              </w:rPr>
              <w:t>Mayor a 4,1 m/s y menor e igual a 6,8 m/s</w:t>
            </w:r>
          </w:p>
        </w:tc>
        <w:tc>
          <w:tcPr>
            <w:tcW w:w="1842" w:type="dxa"/>
            <w:shd w:val="clear" w:color="auto" w:fill="auto"/>
            <w:vAlign w:val="center"/>
          </w:tcPr>
          <w:p w:rsidR="006761BE" w:rsidRPr="00785240" w:rsidRDefault="006761BE" w:rsidP="00AD7E4E">
            <w:pPr>
              <w:jc w:val="center"/>
              <w:rPr>
                <w:rFonts w:ascii="Arial Narrow" w:hAnsi="Arial Narrow" w:cs="Times New Roman"/>
                <w:sz w:val="16"/>
                <w:szCs w:val="16"/>
              </w:rPr>
            </w:pPr>
            <w:r w:rsidRPr="00785240">
              <w:rPr>
                <w:rFonts w:ascii="Arial Narrow" w:hAnsi="Arial Narrow" w:cs="Times New Roman"/>
                <w:sz w:val="16"/>
                <w:szCs w:val="16"/>
              </w:rPr>
              <w:t>Mayor a 6,8 m/s y menor e igual a 10,4 m/s</w:t>
            </w:r>
          </w:p>
        </w:tc>
        <w:tc>
          <w:tcPr>
            <w:tcW w:w="1560" w:type="dxa"/>
            <w:shd w:val="clear" w:color="auto" w:fill="auto"/>
            <w:vAlign w:val="center"/>
          </w:tcPr>
          <w:p w:rsidR="006761BE" w:rsidRPr="00785240" w:rsidRDefault="006761BE" w:rsidP="00AD7E4E">
            <w:pPr>
              <w:jc w:val="center"/>
              <w:rPr>
                <w:rFonts w:ascii="Arial Narrow" w:hAnsi="Arial Narrow" w:cs="Times New Roman"/>
                <w:sz w:val="16"/>
                <w:szCs w:val="16"/>
              </w:rPr>
            </w:pPr>
            <w:r w:rsidRPr="00785240">
              <w:rPr>
                <w:rFonts w:ascii="Arial Narrow" w:hAnsi="Arial Narrow" w:cs="Times New Roman"/>
                <w:sz w:val="16"/>
                <w:szCs w:val="16"/>
              </w:rPr>
              <w:t>Mayor a 10,4 m/s.</w:t>
            </w:r>
          </w:p>
        </w:tc>
      </w:tr>
    </w:tbl>
    <w:p w:rsidR="006761BE" w:rsidRPr="00785240" w:rsidRDefault="006761BE" w:rsidP="006761BE">
      <w:pPr>
        <w:jc w:val="both"/>
        <w:rPr>
          <w:rFonts w:ascii="Arial Narrow" w:hAnsi="Arial Narrow" w:cs="Times New Roman"/>
          <w:color w:val="000000" w:themeColor="text1"/>
          <w:sz w:val="24"/>
          <w:szCs w:val="24"/>
        </w:rPr>
      </w:pPr>
    </w:p>
    <w:p w:rsidR="00785240" w:rsidRDefault="00785240" w:rsidP="00785240">
      <w:pPr>
        <w:jc w:val="center"/>
        <w:rPr>
          <w:rFonts w:ascii="Arial Narrow" w:hAnsi="Arial Narrow" w:cs="Times New Roman"/>
          <w:b/>
          <w:color w:val="000000" w:themeColor="text1"/>
          <w:sz w:val="24"/>
          <w:szCs w:val="24"/>
        </w:rPr>
      </w:pPr>
    </w:p>
    <w:p w:rsidR="00785240" w:rsidRDefault="00785240" w:rsidP="00785240">
      <w:pPr>
        <w:jc w:val="center"/>
        <w:rPr>
          <w:rFonts w:ascii="Arial Narrow" w:hAnsi="Arial Narrow" w:cs="Times New Roman"/>
          <w:b/>
          <w:color w:val="000000" w:themeColor="text1"/>
          <w:sz w:val="24"/>
          <w:szCs w:val="24"/>
        </w:rPr>
      </w:pPr>
    </w:p>
    <w:p w:rsidR="00A579D9" w:rsidRDefault="00A579D9" w:rsidP="00785240">
      <w:pPr>
        <w:jc w:val="center"/>
        <w:rPr>
          <w:rFonts w:ascii="Arial Narrow" w:hAnsi="Arial Narrow" w:cs="Times New Roman"/>
          <w:b/>
          <w:color w:val="000000" w:themeColor="text1"/>
          <w:sz w:val="24"/>
          <w:szCs w:val="24"/>
        </w:rPr>
      </w:pPr>
    </w:p>
    <w:p w:rsidR="001A3946" w:rsidRDefault="001A3946" w:rsidP="00785240">
      <w:pPr>
        <w:jc w:val="center"/>
        <w:rPr>
          <w:rFonts w:ascii="Arial Narrow" w:hAnsi="Arial Narrow" w:cs="Times New Roman"/>
          <w:b/>
          <w:color w:val="000000" w:themeColor="text1"/>
          <w:sz w:val="24"/>
          <w:szCs w:val="24"/>
        </w:rPr>
      </w:pPr>
    </w:p>
    <w:p w:rsidR="00A579D9" w:rsidRDefault="00A579D9" w:rsidP="00785240">
      <w:pPr>
        <w:jc w:val="center"/>
        <w:rPr>
          <w:rFonts w:ascii="Arial Narrow" w:hAnsi="Arial Narrow" w:cs="Times New Roman"/>
          <w:b/>
          <w:color w:val="000000" w:themeColor="text1"/>
          <w:sz w:val="24"/>
          <w:szCs w:val="24"/>
        </w:rPr>
      </w:pPr>
    </w:p>
    <w:p w:rsidR="006761BE" w:rsidRPr="00785240" w:rsidRDefault="006761BE" w:rsidP="00785240">
      <w:pPr>
        <w:jc w:val="center"/>
        <w:rPr>
          <w:rFonts w:ascii="Arial Narrow" w:hAnsi="Arial Narrow" w:cs="Times New Roman"/>
          <w:b/>
          <w:color w:val="000000" w:themeColor="text1"/>
          <w:sz w:val="24"/>
          <w:szCs w:val="24"/>
        </w:rPr>
      </w:pPr>
      <w:r w:rsidRPr="00785240">
        <w:rPr>
          <w:rFonts w:ascii="Arial Narrow" w:hAnsi="Arial Narrow" w:cs="Times New Roman"/>
          <w:b/>
          <w:color w:val="000000" w:themeColor="text1"/>
          <w:sz w:val="24"/>
          <w:szCs w:val="24"/>
        </w:rPr>
        <w:lastRenderedPageBreak/>
        <w:t>RESULTADOS</w:t>
      </w:r>
    </w:p>
    <w:p w:rsidR="006761BE" w:rsidRPr="00785240" w:rsidRDefault="006761BE" w:rsidP="006761BE">
      <w:pPr>
        <w:jc w:val="both"/>
        <w:rPr>
          <w:rFonts w:ascii="Arial Narrow" w:hAnsi="Arial Narrow" w:cs="Times New Roman"/>
          <w:b/>
          <w:color w:val="000000" w:themeColor="text1"/>
          <w:sz w:val="24"/>
          <w:szCs w:val="24"/>
        </w:rPr>
      </w:pPr>
    </w:p>
    <w:p w:rsidR="006761BE" w:rsidRPr="00785240" w:rsidRDefault="006761BE" w:rsidP="006761BE">
      <w:pPr>
        <w:jc w:val="both"/>
        <w:rPr>
          <w:rFonts w:ascii="Arial Narrow" w:hAnsi="Arial Narrow" w:cs="Times New Roman"/>
          <w:b/>
          <w:color w:val="000000" w:themeColor="text1"/>
          <w:sz w:val="24"/>
          <w:szCs w:val="24"/>
        </w:rPr>
      </w:pPr>
      <w:r w:rsidRPr="00785240">
        <w:rPr>
          <w:rFonts w:ascii="Arial Narrow" w:hAnsi="Arial Narrow" w:cs="Times New Roman"/>
          <w:b/>
          <w:color w:val="000000" w:themeColor="text1"/>
          <w:sz w:val="24"/>
          <w:szCs w:val="24"/>
        </w:rPr>
        <w:t>VARIABILIDAD DEL CICLO DIURNO DEL VIENTO</w:t>
      </w:r>
    </w:p>
    <w:p w:rsidR="006761BE" w:rsidRPr="00785240" w:rsidRDefault="006761BE" w:rsidP="006761BE">
      <w:pPr>
        <w:jc w:val="both"/>
        <w:rPr>
          <w:rFonts w:ascii="Arial Narrow" w:hAnsi="Arial Narrow" w:cs="Times New Roman"/>
          <w:color w:val="000000" w:themeColor="text1"/>
          <w:sz w:val="24"/>
          <w:szCs w:val="24"/>
        </w:rPr>
      </w:pPr>
      <w:r w:rsidRPr="00785240">
        <w:rPr>
          <w:rFonts w:ascii="Arial Narrow" w:hAnsi="Arial Narrow" w:cs="Times New Roman"/>
          <w:color w:val="000000" w:themeColor="text1"/>
          <w:sz w:val="24"/>
          <w:szCs w:val="24"/>
        </w:rPr>
        <w:t xml:space="preserve">A partir de la información de vientos de IMARPE y DHN, se estimó que velocidad </w:t>
      </w:r>
      <w:r w:rsidRPr="00785240">
        <w:rPr>
          <w:rFonts w:ascii="Arial Narrow" w:hAnsi="Arial Narrow" w:cs="Times New Roman"/>
          <w:color w:val="000000" w:themeColor="text1"/>
          <w:sz w:val="24"/>
          <w:szCs w:val="24"/>
          <w:lang w:val="es-CO"/>
        </w:rPr>
        <w:t xml:space="preserve">y dirección en Santa Rosa es 3.5 m/s y 159º (dirección SSE), mientras que para las Islas Lobos de Afuera se estima en 4.6 m/s y 143º (dirección SE). </w:t>
      </w:r>
      <w:r w:rsidRPr="00785240">
        <w:rPr>
          <w:rFonts w:ascii="Arial Narrow" w:hAnsi="Arial Narrow" w:cs="Times New Roman"/>
          <w:color w:val="000000" w:themeColor="text1"/>
          <w:sz w:val="24"/>
          <w:szCs w:val="24"/>
        </w:rPr>
        <w:t xml:space="preserve">Los diagramas de </w:t>
      </w:r>
      <w:proofErr w:type="spellStart"/>
      <w:r w:rsidRPr="00785240">
        <w:rPr>
          <w:rFonts w:ascii="Arial Narrow" w:hAnsi="Arial Narrow" w:cs="Times New Roman"/>
          <w:color w:val="000000" w:themeColor="text1"/>
          <w:sz w:val="24"/>
          <w:szCs w:val="24"/>
        </w:rPr>
        <w:t>Hovmöller</w:t>
      </w:r>
      <w:proofErr w:type="spellEnd"/>
      <w:r w:rsidRPr="00785240">
        <w:rPr>
          <w:rFonts w:ascii="Arial Narrow" w:hAnsi="Arial Narrow" w:cs="Times New Roman"/>
          <w:color w:val="000000" w:themeColor="text1"/>
          <w:sz w:val="24"/>
          <w:szCs w:val="24"/>
        </w:rPr>
        <w:t xml:space="preserve">, muestran que en el borde costero predominan vientos débiles (&lt; 4.1 m/s), desde las 6:00 pm hasta las 9:00 am aproximadamente, y vientos moderados (&gt; 4.1 m/s), desde las 10:00 am hasta las 5:00 pm aproximadamente; además se observa un notable incremento de las velocidades de vientos durante los meses de primavera, llegando a registrarse vientos moderados (&gt; 4.1 m/s) a fuertes (&gt; 6.8 m/s), ver </w:t>
      </w:r>
      <w:r w:rsidRPr="003605FF">
        <w:rPr>
          <w:rFonts w:ascii="Arial Narrow" w:hAnsi="Arial Narrow" w:cs="Times New Roman"/>
          <w:color w:val="000000" w:themeColor="text1"/>
          <w:sz w:val="24"/>
          <w:szCs w:val="24"/>
        </w:rPr>
        <w:fldChar w:fldCharType="begin"/>
      </w:r>
      <w:r w:rsidRPr="003605FF">
        <w:rPr>
          <w:rFonts w:ascii="Arial Narrow" w:hAnsi="Arial Narrow" w:cs="Times New Roman"/>
          <w:color w:val="000000" w:themeColor="text1"/>
          <w:sz w:val="24"/>
          <w:szCs w:val="24"/>
        </w:rPr>
        <w:instrText xml:space="preserve"> REF _Ref27651346 \h  \* MERGEFORMAT </w:instrText>
      </w:r>
      <w:r w:rsidRPr="003605FF">
        <w:rPr>
          <w:rFonts w:ascii="Arial Narrow" w:hAnsi="Arial Narrow" w:cs="Times New Roman"/>
          <w:color w:val="000000" w:themeColor="text1"/>
          <w:sz w:val="24"/>
          <w:szCs w:val="24"/>
        </w:rPr>
      </w:r>
      <w:r w:rsidRPr="003605FF">
        <w:rPr>
          <w:rFonts w:ascii="Arial Narrow" w:hAnsi="Arial Narrow" w:cs="Times New Roman"/>
          <w:color w:val="000000" w:themeColor="text1"/>
          <w:sz w:val="24"/>
          <w:szCs w:val="24"/>
        </w:rPr>
        <w:fldChar w:fldCharType="separate"/>
      </w:r>
      <w:r w:rsidRPr="003605FF">
        <w:rPr>
          <w:rFonts w:ascii="Arial Narrow" w:hAnsi="Arial Narrow" w:cs="Times New Roman"/>
          <w:color w:val="000000" w:themeColor="text1"/>
          <w:sz w:val="24"/>
          <w:szCs w:val="24"/>
        </w:rPr>
        <w:t xml:space="preserve">Figura </w:t>
      </w:r>
      <w:r w:rsidRPr="003605FF">
        <w:rPr>
          <w:rFonts w:ascii="Arial Narrow" w:hAnsi="Arial Narrow" w:cs="Times New Roman"/>
          <w:iCs/>
          <w:noProof/>
          <w:color w:val="000000" w:themeColor="text1"/>
          <w:sz w:val="24"/>
          <w:szCs w:val="24"/>
        </w:rPr>
        <w:t>3</w:t>
      </w:r>
      <w:r w:rsidRPr="003605FF">
        <w:rPr>
          <w:rFonts w:ascii="Arial Narrow" w:hAnsi="Arial Narrow" w:cs="Times New Roman"/>
          <w:color w:val="000000" w:themeColor="text1"/>
          <w:sz w:val="24"/>
          <w:szCs w:val="24"/>
        </w:rPr>
        <w:fldChar w:fldCharType="end"/>
      </w:r>
      <w:r w:rsidRPr="00785240">
        <w:rPr>
          <w:rFonts w:ascii="Arial Narrow" w:hAnsi="Arial Narrow" w:cs="Times New Roman"/>
          <w:color w:val="000000" w:themeColor="text1"/>
          <w:sz w:val="24"/>
          <w:szCs w:val="24"/>
        </w:rPr>
        <w:t xml:space="preserve">a; mientras que en las Islas Lobos de Afuera, predominan vientos moderados (entre 4.1 m/s a 6.8 m/s), con cortos periodos de vientos débiles (&lt; 4.1 m/s) y fuertes (&gt; 6.8 m/s), principalmente durante los meses de verano e invierno respectivamente, </w:t>
      </w:r>
      <w:r w:rsidRPr="003605FF">
        <w:rPr>
          <w:rFonts w:ascii="Arial Narrow" w:hAnsi="Arial Narrow" w:cs="Times New Roman"/>
          <w:color w:val="000000" w:themeColor="text1"/>
          <w:sz w:val="24"/>
          <w:szCs w:val="24"/>
        </w:rPr>
        <w:fldChar w:fldCharType="begin"/>
      </w:r>
      <w:r w:rsidRPr="003605FF">
        <w:rPr>
          <w:rFonts w:ascii="Arial Narrow" w:hAnsi="Arial Narrow" w:cs="Times New Roman"/>
          <w:color w:val="000000" w:themeColor="text1"/>
          <w:sz w:val="24"/>
          <w:szCs w:val="24"/>
        </w:rPr>
        <w:instrText xml:space="preserve"> REF _Ref27651346 \h  \* MERGEFORMAT </w:instrText>
      </w:r>
      <w:r w:rsidRPr="003605FF">
        <w:rPr>
          <w:rFonts w:ascii="Arial Narrow" w:hAnsi="Arial Narrow" w:cs="Times New Roman"/>
          <w:color w:val="000000" w:themeColor="text1"/>
          <w:sz w:val="24"/>
          <w:szCs w:val="24"/>
        </w:rPr>
      </w:r>
      <w:r w:rsidRPr="003605FF">
        <w:rPr>
          <w:rFonts w:ascii="Arial Narrow" w:hAnsi="Arial Narrow" w:cs="Times New Roman"/>
          <w:color w:val="000000" w:themeColor="text1"/>
          <w:sz w:val="24"/>
          <w:szCs w:val="24"/>
        </w:rPr>
        <w:fldChar w:fldCharType="separate"/>
      </w:r>
      <w:r w:rsidRPr="003605FF">
        <w:rPr>
          <w:rFonts w:ascii="Arial Narrow" w:hAnsi="Arial Narrow" w:cs="Times New Roman"/>
          <w:color w:val="000000" w:themeColor="text1"/>
          <w:sz w:val="24"/>
          <w:szCs w:val="24"/>
        </w:rPr>
        <w:t xml:space="preserve">Figura </w:t>
      </w:r>
      <w:r w:rsidRPr="003605FF">
        <w:rPr>
          <w:rFonts w:ascii="Arial Narrow" w:hAnsi="Arial Narrow" w:cs="Times New Roman"/>
          <w:iCs/>
          <w:noProof/>
          <w:color w:val="000000" w:themeColor="text1"/>
          <w:sz w:val="24"/>
          <w:szCs w:val="24"/>
        </w:rPr>
        <w:t>3</w:t>
      </w:r>
      <w:r w:rsidRPr="003605FF">
        <w:rPr>
          <w:rFonts w:ascii="Arial Narrow" w:hAnsi="Arial Narrow" w:cs="Times New Roman"/>
          <w:color w:val="000000" w:themeColor="text1"/>
          <w:sz w:val="24"/>
          <w:szCs w:val="24"/>
        </w:rPr>
        <w:fldChar w:fldCharType="end"/>
      </w:r>
      <w:r w:rsidRPr="00785240">
        <w:rPr>
          <w:rFonts w:ascii="Arial Narrow" w:hAnsi="Arial Narrow" w:cs="Times New Roman"/>
          <w:color w:val="000000" w:themeColor="text1"/>
          <w:sz w:val="24"/>
          <w:szCs w:val="24"/>
        </w:rPr>
        <w:t xml:space="preserve">b. </w:t>
      </w:r>
    </w:p>
    <w:p w:rsidR="006761BE" w:rsidRPr="00785240" w:rsidRDefault="006761BE" w:rsidP="006761BE">
      <w:pPr>
        <w:jc w:val="both"/>
        <w:rPr>
          <w:rFonts w:ascii="Arial Narrow" w:hAnsi="Arial Narrow" w:cs="Times New Roman"/>
          <w:b/>
          <w:color w:val="000000" w:themeColor="text1"/>
          <w:sz w:val="24"/>
          <w:szCs w:val="24"/>
        </w:rPr>
      </w:pPr>
      <w:r w:rsidRPr="00785240">
        <w:rPr>
          <w:rFonts w:ascii="Arial Narrow" w:hAnsi="Arial Narrow" w:cs="Times New Roman"/>
          <w:color w:val="000000" w:themeColor="text1"/>
          <w:sz w:val="24"/>
          <w:szCs w:val="24"/>
        </w:rPr>
        <w:t xml:space="preserve">Respecto a la dirección del viento, en el borde costero de Santa Rosa, se registra predominancia de vientos de dirección Sursureste (SSE) y Sureste (SE), en 52.2 y 25.3 % respectivamente, principalmente entre las 6:00 pm a las 8:00 am, en menor porcentaje se registraron vientos de dirección Sur (S) a Suroeste (SW), 12.6%, entre las 10:00 am a 5:00 pm, </w:t>
      </w:r>
      <w:r w:rsidRPr="003605FF">
        <w:rPr>
          <w:rFonts w:ascii="Arial Narrow" w:hAnsi="Arial Narrow" w:cs="Times New Roman"/>
          <w:color w:val="000000" w:themeColor="text1"/>
          <w:sz w:val="24"/>
          <w:szCs w:val="24"/>
        </w:rPr>
        <w:fldChar w:fldCharType="begin"/>
      </w:r>
      <w:r w:rsidRPr="003605FF">
        <w:rPr>
          <w:rFonts w:ascii="Arial Narrow" w:hAnsi="Arial Narrow" w:cs="Times New Roman"/>
          <w:color w:val="000000" w:themeColor="text1"/>
          <w:sz w:val="24"/>
          <w:szCs w:val="24"/>
        </w:rPr>
        <w:instrText xml:space="preserve"> REF _Ref27651346 \h  \* MERGEFORMAT </w:instrText>
      </w:r>
      <w:r w:rsidRPr="003605FF">
        <w:rPr>
          <w:rFonts w:ascii="Arial Narrow" w:hAnsi="Arial Narrow" w:cs="Times New Roman"/>
          <w:color w:val="000000" w:themeColor="text1"/>
          <w:sz w:val="24"/>
          <w:szCs w:val="24"/>
        </w:rPr>
      </w:r>
      <w:r w:rsidRPr="003605FF">
        <w:rPr>
          <w:rFonts w:ascii="Arial Narrow" w:hAnsi="Arial Narrow" w:cs="Times New Roman"/>
          <w:color w:val="000000" w:themeColor="text1"/>
          <w:sz w:val="24"/>
          <w:szCs w:val="24"/>
        </w:rPr>
        <w:fldChar w:fldCharType="separate"/>
      </w:r>
      <w:r w:rsidRPr="003605FF">
        <w:rPr>
          <w:rFonts w:ascii="Arial Narrow" w:hAnsi="Arial Narrow" w:cs="Times New Roman"/>
          <w:color w:val="000000" w:themeColor="text1"/>
          <w:sz w:val="24"/>
          <w:szCs w:val="24"/>
        </w:rPr>
        <w:t xml:space="preserve">Figura </w:t>
      </w:r>
      <w:r w:rsidRPr="003605FF">
        <w:rPr>
          <w:rFonts w:ascii="Arial Narrow" w:hAnsi="Arial Narrow" w:cs="Times New Roman"/>
          <w:iCs/>
          <w:noProof/>
          <w:color w:val="000000" w:themeColor="text1"/>
          <w:sz w:val="24"/>
          <w:szCs w:val="24"/>
        </w:rPr>
        <w:t>3</w:t>
      </w:r>
      <w:r w:rsidRPr="003605FF">
        <w:rPr>
          <w:rFonts w:ascii="Arial Narrow" w:hAnsi="Arial Narrow" w:cs="Times New Roman"/>
          <w:color w:val="000000" w:themeColor="text1"/>
          <w:sz w:val="24"/>
          <w:szCs w:val="24"/>
        </w:rPr>
        <w:fldChar w:fldCharType="end"/>
      </w:r>
      <w:r w:rsidRPr="00785240">
        <w:rPr>
          <w:rFonts w:ascii="Arial Narrow" w:hAnsi="Arial Narrow" w:cs="Times New Roman"/>
          <w:color w:val="000000" w:themeColor="text1"/>
          <w:sz w:val="24"/>
          <w:szCs w:val="24"/>
        </w:rPr>
        <w:t xml:space="preserve">c; mientras que en las Islas Lobos de Afuera predominaron vientos de dirección Sureste (SE) a Sursureste (SSE), en 52.3 y 29.3% respectivamente, </w:t>
      </w:r>
      <w:r w:rsidRPr="003605FF">
        <w:rPr>
          <w:rFonts w:ascii="Arial Narrow" w:hAnsi="Arial Narrow" w:cs="Times New Roman"/>
          <w:color w:val="000000" w:themeColor="text1"/>
          <w:sz w:val="24"/>
          <w:szCs w:val="24"/>
        </w:rPr>
        <w:fldChar w:fldCharType="begin"/>
      </w:r>
      <w:r w:rsidRPr="003605FF">
        <w:rPr>
          <w:rFonts w:ascii="Arial Narrow" w:hAnsi="Arial Narrow" w:cs="Times New Roman"/>
          <w:color w:val="000000" w:themeColor="text1"/>
          <w:sz w:val="24"/>
          <w:szCs w:val="24"/>
        </w:rPr>
        <w:instrText xml:space="preserve"> REF _Ref27651346 \h  \* MERGEFORMAT </w:instrText>
      </w:r>
      <w:r w:rsidRPr="003605FF">
        <w:rPr>
          <w:rFonts w:ascii="Arial Narrow" w:hAnsi="Arial Narrow" w:cs="Times New Roman"/>
          <w:color w:val="000000" w:themeColor="text1"/>
          <w:sz w:val="24"/>
          <w:szCs w:val="24"/>
        </w:rPr>
      </w:r>
      <w:r w:rsidRPr="003605FF">
        <w:rPr>
          <w:rFonts w:ascii="Arial Narrow" w:hAnsi="Arial Narrow" w:cs="Times New Roman"/>
          <w:color w:val="000000" w:themeColor="text1"/>
          <w:sz w:val="24"/>
          <w:szCs w:val="24"/>
        </w:rPr>
        <w:fldChar w:fldCharType="separate"/>
      </w:r>
      <w:r w:rsidR="003605FF" w:rsidRPr="003605FF">
        <w:rPr>
          <w:rFonts w:ascii="Arial Narrow" w:hAnsi="Arial Narrow" w:cs="Times New Roman"/>
          <w:color w:val="000000" w:themeColor="text1"/>
          <w:sz w:val="24"/>
          <w:szCs w:val="24"/>
        </w:rPr>
        <w:t>Figura</w:t>
      </w:r>
      <w:r w:rsidRPr="003605FF">
        <w:rPr>
          <w:rFonts w:ascii="Arial Narrow" w:hAnsi="Arial Narrow" w:cs="Times New Roman"/>
          <w:color w:val="000000" w:themeColor="text1"/>
          <w:sz w:val="24"/>
          <w:szCs w:val="24"/>
        </w:rPr>
        <w:t xml:space="preserve"> </w:t>
      </w:r>
      <w:r w:rsidRPr="003605FF">
        <w:rPr>
          <w:rFonts w:ascii="Arial Narrow" w:hAnsi="Arial Narrow" w:cs="Times New Roman"/>
          <w:iCs/>
          <w:noProof/>
          <w:color w:val="000000" w:themeColor="text1"/>
          <w:sz w:val="24"/>
          <w:szCs w:val="24"/>
        </w:rPr>
        <w:t>3</w:t>
      </w:r>
      <w:r w:rsidRPr="003605FF">
        <w:rPr>
          <w:rFonts w:ascii="Arial Narrow" w:hAnsi="Arial Narrow" w:cs="Times New Roman"/>
          <w:color w:val="000000" w:themeColor="text1"/>
          <w:sz w:val="24"/>
          <w:szCs w:val="24"/>
        </w:rPr>
        <w:fldChar w:fldCharType="end"/>
      </w:r>
      <w:r w:rsidRPr="003605FF">
        <w:rPr>
          <w:rFonts w:ascii="Arial Narrow" w:hAnsi="Arial Narrow" w:cs="Times New Roman"/>
          <w:color w:val="000000" w:themeColor="text1"/>
          <w:sz w:val="24"/>
          <w:szCs w:val="24"/>
        </w:rPr>
        <w:t>d</w:t>
      </w:r>
      <w:r w:rsidRPr="00785240">
        <w:rPr>
          <w:rFonts w:ascii="Arial Narrow" w:hAnsi="Arial Narrow" w:cs="Times New Roman"/>
          <w:b/>
          <w:color w:val="000000" w:themeColor="text1"/>
          <w:sz w:val="24"/>
          <w:szCs w:val="24"/>
        </w:rPr>
        <w:t xml:space="preserve">. </w:t>
      </w:r>
    </w:p>
    <w:p w:rsidR="006761BE" w:rsidRPr="00785240" w:rsidRDefault="006761BE" w:rsidP="006761BE">
      <w:pPr>
        <w:jc w:val="both"/>
        <w:rPr>
          <w:rFonts w:ascii="Arial Narrow" w:hAnsi="Arial Narrow" w:cs="Times New Roman"/>
          <w:color w:val="000000" w:themeColor="text1"/>
          <w:sz w:val="24"/>
          <w:szCs w:val="24"/>
        </w:rPr>
      </w:pPr>
      <w:r w:rsidRPr="00785240">
        <w:rPr>
          <w:rFonts w:ascii="Arial Narrow" w:hAnsi="Arial Narrow" w:cs="Times New Roman"/>
          <w:color w:val="000000" w:themeColor="text1"/>
          <w:sz w:val="24"/>
          <w:szCs w:val="24"/>
        </w:rPr>
        <w:t xml:space="preserve">La comparación de los ciclos diurnos del viento entre caleta Santa Rosa e Islas Lobos de Afuera, </w:t>
      </w:r>
      <w:r w:rsidRPr="003605FF">
        <w:rPr>
          <w:rFonts w:ascii="Arial Narrow" w:hAnsi="Arial Narrow" w:cs="Times New Roman"/>
          <w:color w:val="000000" w:themeColor="text1"/>
          <w:sz w:val="24"/>
          <w:szCs w:val="24"/>
        </w:rPr>
        <w:fldChar w:fldCharType="begin"/>
      </w:r>
      <w:r w:rsidRPr="003605FF">
        <w:rPr>
          <w:rFonts w:ascii="Arial Narrow" w:hAnsi="Arial Narrow" w:cs="Times New Roman"/>
          <w:color w:val="000000" w:themeColor="text1"/>
          <w:sz w:val="24"/>
          <w:szCs w:val="24"/>
        </w:rPr>
        <w:instrText xml:space="preserve"> REF _Ref27651911 \h  \* MERGEFORMAT </w:instrText>
      </w:r>
      <w:r w:rsidRPr="003605FF">
        <w:rPr>
          <w:rFonts w:ascii="Arial Narrow" w:hAnsi="Arial Narrow" w:cs="Times New Roman"/>
          <w:color w:val="000000" w:themeColor="text1"/>
          <w:sz w:val="24"/>
          <w:szCs w:val="24"/>
        </w:rPr>
      </w:r>
      <w:r w:rsidRPr="003605FF">
        <w:rPr>
          <w:rFonts w:ascii="Arial Narrow" w:hAnsi="Arial Narrow" w:cs="Times New Roman"/>
          <w:color w:val="000000" w:themeColor="text1"/>
          <w:sz w:val="24"/>
          <w:szCs w:val="24"/>
        </w:rPr>
        <w:fldChar w:fldCharType="separate"/>
      </w:r>
      <w:r w:rsidR="003605FF" w:rsidRPr="003605FF">
        <w:rPr>
          <w:rFonts w:ascii="Arial Narrow" w:hAnsi="Arial Narrow" w:cs="Times New Roman"/>
          <w:color w:val="000000" w:themeColor="text1"/>
          <w:sz w:val="24"/>
          <w:szCs w:val="24"/>
        </w:rPr>
        <w:t xml:space="preserve">Figura </w:t>
      </w:r>
      <w:r w:rsidRPr="003605FF">
        <w:rPr>
          <w:rFonts w:ascii="Arial Narrow" w:hAnsi="Arial Narrow" w:cs="Times New Roman"/>
          <w:iCs/>
          <w:noProof/>
          <w:color w:val="000000" w:themeColor="text1"/>
          <w:sz w:val="24"/>
          <w:szCs w:val="24"/>
        </w:rPr>
        <w:t>4</w:t>
      </w:r>
      <w:r w:rsidRPr="003605FF">
        <w:rPr>
          <w:rFonts w:ascii="Arial Narrow" w:hAnsi="Arial Narrow" w:cs="Times New Roman"/>
          <w:color w:val="000000" w:themeColor="text1"/>
          <w:sz w:val="24"/>
          <w:szCs w:val="24"/>
        </w:rPr>
        <w:fldChar w:fldCharType="end"/>
      </w:r>
      <w:r w:rsidRPr="00785240">
        <w:rPr>
          <w:rFonts w:ascii="Arial Narrow" w:hAnsi="Arial Narrow" w:cs="Times New Roman"/>
          <w:color w:val="000000" w:themeColor="text1"/>
          <w:sz w:val="24"/>
          <w:szCs w:val="24"/>
        </w:rPr>
        <w:t>, muestra que en la caleta Santa Rosa los vientos varían en promedio entre 2.5 a 4.5 m/s, con dirección SE a S, mientras que en las Islas varía entre 4.3 y 5.2 m/s con dirección SE a SSE. Por otro lado, en la caleta Santa Rosa, predominan vientos de dirección SE a S, en las mañanas, y dirección S a SE en las tardes.</w:t>
      </w:r>
    </w:p>
    <w:p w:rsidR="006761BE" w:rsidRPr="00785240" w:rsidRDefault="006761BE" w:rsidP="006761BE">
      <w:pPr>
        <w:jc w:val="both"/>
        <w:rPr>
          <w:rFonts w:ascii="Arial Narrow" w:hAnsi="Arial Narrow" w:cs="Times New Roman"/>
          <w:color w:val="000000" w:themeColor="text1"/>
          <w:sz w:val="24"/>
          <w:szCs w:val="24"/>
        </w:rPr>
      </w:pPr>
    </w:p>
    <w:p w:rsidR="006761BE" w:rsidRPr="00785240" w:rsidRDefault="006761BE" w:rsidP="006761BE">
      <w:pPr>
        <w:jc w:val="both"/>
        <w:rPr>
          <w:rFonts w:ascii="Arial Narrow" w:hAnsi="Arial Narrow" w:cs="Times New Roman"/>
          <w:b/>
          <w:color w:val="000000" w:themeColor="text1"/>
          <w:sz w:val="24"/>
          <w:szCs w:val="24"/>
        </w:rPr>
      </w:pPr>
      <w:r w:rsidRPr="00785240">
        <w:rPr>
          <w:rFonts w:ascii="Arial Narrow" w:hAnsi="Arial Narrow" w:cs="Times New Roman"/>
          <w:b/>
          <w:color w:val="000000" w:themeColor="text1"/>
          <w:sz w:val="24"/>
          <w:szCs w:val="24"/>
        </w:rPr>
        <w:t>VARI</w:t>
      </w:r>
      <w:r w:rsidR="00B14B4A">
        <w:rPr>
          <w:rFonts w:ascii="Arial Narrow" w:hAnsi="Arial Narrow" w:cs="Times New Roman"/>
          <w:b/>
          <w:color w:val="000000" w:themeColor="text1"/>
          <w:sz w:val="24"/>
          <w:szCs w:val="24"/>
        </w:rPr>
        <w:t>A</w:t>
      </w:r>
      <w:r w:rsidRPr="00785240">
        <w:rPr>
          <w:rFonts w:ascii="Arial Narrow" w:hAnsi="Arial Narrow" w:cs="Times New Roman"/>
          <w:b/>
          <w:color w:val="000000" w:themeColor="text1"/>
          <w:sz w:val="24"/>
          <w:szCs w:val="24"/>
        </w:rPr>
        <w:t>BILIDAD ESTACIONAL DEL VIENTO</w:t>
      </w:r>
    </w:p>
    <w:p w:rsidR="006761BE" w:rsidRDefault="006761BE" w:rsidP="006761BE">
      <w:pPr>
        <w:jc w:val="both"/>
        <w:rPr>
          <w:rFonts w:ascii="Arial Narrow" w:hAnsi="Arial Narrow" w:cs="Times New Roman"/>
          <w:color w:val="000000" w:themeColor="text1"/>
          <w:sz w:val="24"/>
          <w:szCs w:val="24"/>
        </w:rPr>
      </w:pPr>
      <w:r w:rsidRPr="00785240">
        <w:rPr>
          <w:rFonts w:ascii="Arial Narrow" w:hAnsi="Arial Narrow" w:cs="Times New Roman"/>
          <w:color w:val="000000" w:themeColor="text1"/>
          <w:sz w:val="24"/>
          <w:szCs w:val="24"/>
        </w:rPr>
        <w:t xml:space="preserve">El promedio del ciclo estacional y la varianza del viento, muestra que durante los meses de enero a marzo, frente a Lambayeque se presentan vientos débiles (menores a 4,1 m/s), mientras que durante los meses de abril a octubre, se presentarían vientos moderados (mayores a 4,1 m/s),  y finalmente entre noviembre a diciembre, nuevamente se presentarían vientos débiles, </w:t>
      </w:r>
      <w:r w:rsidRPr="00B14B4A">
        <w:rPr>
          <w:rFonts w:ascii="Arial Narrow" w:hAnsi="Arial Narrow" w:cs="Times New Roman"/>
          <w:color w:val="000000" w:themeColor="text1"/>
          <w:sz w:val="24"/>
          <w:szCs w:val="24"/>
        </w:rPr>
        <w:fldChar w:fldCharType="begin"/>
      </w:r>
      <w:r w:rsidRPr="00B14B4A">
        <w:rPr>
          <w:rFonts w:ascii="Arial Narrow" w:hAnsi="Arial Narrow" w:cs="Times New Roman"/>
          <w:color w:val="000000" w:themeColor="text1"/>
          <w:sz w:val="24"/>
          <w:szCs w:val="24"/>
        </w:rPr>
        <w:instrText xml:space="preserve"> REF _Ref27659441 \h  \* MERGEFORMAT </w:instrText>
      </w:r>
      <w:r w:rsidRPr="00B14B4A">
        <w:rPr>
          <w:rFonts w:ascii="Arial Narrow" w:hAnsi="Arial Narrow" w:cs="Times New Roman"/>
          <w:color w:val="000000" w:themeColor="text1"/>
          <w:sz w:val="24"/>
          <w:szCs w:val="24"/>
        </w:rPr>
      </w:r>
      <w:r w:rsidRPr="00B14B4A">
        <w:rPr>
          <w:rFonts w:ascii="Arial Narrow" w:hAnsi="Arial Narrow" w:cs="Times New Roman"/>
          <w:color w:val="000000" w:themeColor="text1"/>
          <w:sz w:val="24"/>
          <w:szCs w:val="24"/>
        </w:rPr>
        <w:fldChar w:fldCharType="separate"/>
      </w:r>
      <w:r w:rsidR="00B14B4A" w:rsidRPr="00B14B4A">
        <w:rPr>
          <w:rFonts w:ascii="Arial Narrow" w:hAnsi="Arial Narrow" w:cs="Times New Roman"/>
          <w:color w:val="000000" w:themeColor="text1"/>
          <w:sz w:val="24"/>
          <w:szCs w:val="24"/>
        </w:rPr>
        <w:t>Figura</w:t>
      </w:r>
      <w:r w:rsidRPr="00B14B4A">
        <w:rPr>
          <w:rFonts w:ascii="Arial Narrow" w:hAnsi="Arial Narrow" w:cs="Times New Roman"/>
          <w:color w:val="000000" w:themeColor="text1"/>
          <w:sz w:val="24"/>
          <w:szCs w:val="24"/>
        </w:rPr>
        <w:t xml:space="preserve"> </w:t>
      </w:r>
      <w:r w:rsidRPr="00B14B4A">
        <w:rPr>
          <w:rFonts w:ascii="Arial Narrow" w:hAnsi="Arial Narrow" w:cs="Times New Roman"/>
          <w:iCs/>
          <w:noProof/>
          <w:color w:val="000000" w:themeColor="text1"/>
          <w:sz w:val="24"/>
          <w:szCs w:val="24"/>
        </w:rPr>
        <w:t>5</w:t>
      </w:r>
      <w:r w:rsidRPr="00B14B4A">
        <w:rPr>
          <w:rFonts w:ascii="Arial Narrow" w:hAnsi="Arial Narrow" w:cs="Times New Roman"/>
          <w:color w:val="000000" w:themeColor="text1"/>
          <w:sz w:val="24"/>
          <w:szCs w:val="24"/>
        </w:rPr>
        <w:fldChar w:fldCharType="end"/>
      </w:r>
      <w:r w:rsidRPr="00785240">
        <w:rPr>
          <w:rFonts w:ascii="Arial Narrow" w:hAnsi="Arial Narrow" w:cs="Times New Roman"/>
          <w:color w:val="000000" w:themeColor="text1"/>
          <w:sz w:val="24"/>
          <w:szCs w:val="24"/>
        </w:rPr>
        <w:t>. El promedio estacional del viento, se complementa con la variabilidad del viento, que en este caso, frente  a Lambayeque oscilaría entre 1.4 a 2.2 m/s, presentando mayor variabilidad principalmente durante los periodos de cambio de estación, entre verano – otoño e invierno – primavera.</w:t>
      </w:r>
    </w:p>
    <w:p w:rsidR="00A579D9" w:rsidRDefault="00A579D9" w:rsidP="006761BE">
      <w:pPr>
        <w:jc w:val="both"/>
        <w:rPr>
          <w:rFonts w:ascii="Arial Narrow" w:hAnsi="Arial Narrow" w:cs="Times New Roman"/>
          <w:color w:val="000000" w:themeColor="text1"/>
          <w:sz w:val="24"/>
          <w:szCs w:val="24"/>
        </w:rPr>
      </w:pPr>
    </w:p>
    <w:p w:rsidR="00A579D9" w:rsidRDefault="00A579D9" w:rsidP="006761BE">
      <w:pPr>
        <w:jc w:val="both"/>
        <w:rPr>
          <w:rFonts w:ascii="Arial Narrow" w:hAnsi="Arial Narrow" w:cs="Times New Roman"/>
          <w:color w:val="000000" w:themeColor="text1"/>
          <w:sz w:val="24"/>
          <w:szCs w:val="24"/>
        </w:rPr>
      </w:pPr>
    </w:p>
    <w:p w:rsidR="00A579D9" w:rsidRPr="00B14B4A" w:rsidRDefault="00A579D9" w:rsidP="00B14B4A">
      <w:pPr>
        <w:pStyle w:val="Graficos"/>
        <w:ind w:left="567" w:right="566" w:firstLine="0"/>
        <w:jc w:val="both"/>
        <w:rPr>
          <w:rFonts w:ascii="Arial Narrow" w:hAnsi="Arial Narrow"/>
          <w:b w:val="0"/>
          <w:i w:val="0"/>
        </w:rPr>
      </w:pPr>
      <w:bookmarkStart w:id="4" w:name="_Ref27651346"/>
      <w:r w:rsidRPr="00B14B4A">
        <w:rPr>
          <w:rFonts w:ascii="Arial Narrow" w:hAnsi="Arial Narrow"/>
          <w:b w:val="0"/>
        </w:rPr>
        <w:lastRenderedPageBreak/>
        <w:t xml:space="preserve">Figura </w:t>
      </w:r>
      <w:r w:rsidRPr="00B14B4A">
        <w:rPr>
          <w:rFonts w:ascii="Arial Narrow" w:hAnsi="Arial Narrow"/>
          <w:b w:val="0"/>
          <w:noProof/>
        </w:rPr>
        <w:fldChar w:fldCharType="begin"/>
      </w:r>
      <w:r w:rsidRPr="00B14B4A">
        <w:rPr>
          <w:rFonts w:ascii="Arial Narrow" w:hAnsi="Arial Narrow"/>
          <w:b w:val="0"/>
          <w:noProof/>
        </w:rPr>
        <w:instrText xml:space="preserve"> SEQ Figura_Nº \* ARABIC </w:instrText>
      </w:r>
      <w:r w:rsidRPr="00B14B4A">
        <w:rPr>
          <w:rFonts w:ascii="Arial Narrow" w:hAnsi="Arial Narrow"/>
          <w:b w:val="0"/>
          <w:noProof/>
        </w:rPr>
        <w:fldChar w:fldCharType="separate"/>
      </w:r>
      <w:r w:rsidRPr="00B14B4A">
        <w:rPr>
          <w:rFonts w:ascii="Arial Narrow" w:hAnsi="Arial Narrow"/>
          <w:b w:val="0"/>
          <w:noProof/>
        </w:rPr>
        <w:t>3</w:t>
      </w:r>
      <w:r w:rsidRPr="00B14B4A">
        <w:rPr>
          <w:rFonts w:ascii="Arial Narrow" w:hAnsi="Arial Narrow"/>
          <w:b w:val="0"/>
          <w:noProof/>
        </w:rPr>
        <w:fldChar w:fldCharType="end"/>
      </w:r>
      <w:bookmarkEnd w:id="4"/>
      <w:r w:rsidRPr="00B14B4A">
        <w:rPr>
          <w:rFonts w:ascii="Arial Narrow" w:hAnsi="Arial Narrow"/>
          <w:b w:val="0"/>
          <w:noProof/>
        </w:rPr>
        <w:t>.</w:t>
      </w:r>
      <w:r w:rsidRPr="00B14B4A">
        <w:rPr>
          <w:rFonts w:ascii="Arial Narrow" w:hAnsi="Arial Narrow"/>
          <w:b w:val="0"/>
          <w:i w:val="0"/>
        </w:rPr>
        <w:t xml:space="preserve"> Diagramas de </w:t>
      </w:r>
      <w:proofErr w:type="spellStart"/>
      <w:r w:rsidRPr="00B14B4A">
        <w:rPr>
          <w:rFonts w:ascii="Arial Narrow" w:hAnsi="Arial Narrow"/>
          <w:b w:val="0"/>
          <w:i w:val="0"/>
          <w:iCs/>
        </w:rPr>
        <w:t>hovmöller</w:t>
      </w:r>
      <w:proofErr w:type="spellEnd"/>
      <w:r w:rsidRPr="00B14B4A">
        <w:rPr>
          <w:rFonts w:ascii="Arial Narrow" w:hAnsi="Arial Narrow"/>
          <w:b w:val="0"/>
          <w:i w:val="0"/>
        </w:rPr>
        <w:t xml:space="preserve"> de la </w:t>
      </w:r>
      <w:r w:rsidRPr="00B14B4A">
        <w:rPr>
          <w:rFonts w:ascii="Arial Narrow" w:hAnsi="Arial Narrow"/>
          <w:b w:val="0"/>
          <w:i w:val="0"/>
          <w:iCs/>
        </w:rPr>
        <w:t xml:space="preserve">a) velocidad </w:t>
      </w:r>
      <w:r w:rsidRPr="00B14B4A">
        <w:rPr>
          <w:rFonts w:ascii="Arial Narrow" w:hAnsi="Arial Narrow"/>
          <w:b w:val="0"/>
          <w:i w:val="0"/>
        </w:rPr>
        <w:t>del viento</w:t>
      </w:r>
      <w:r w:rsidRPr="00B14B4A">
        <w:rPr>
          <w:rFonts w:ascii="Arial Narrow" w:hAnsi="Arial Narrow"/>
          <w:b w:val="0"/>
          <w:i w:val="0"/>
          <w:iCs/>
        </w:rPr>
        <w:t>, b) dirección del viento de la e</w:t>
      </w:r>
      <w:r w:rsidRPr="00B14B4A">
        <w:rPr>
          <w:rFonts w:ascii="Arial Narrow" w:hAnsi="Arial Narrow"/>
          <w:b w:val="0"/>
          <w:i w:val="0"/>
        </w:rPr>
        <w:t xml:space="preserve">stación meteorológica de IMARPE, entre los años 2005 a 2012, </w:t>
      </w:r>
      <w:r w:rsidRPr="00B14B4A">
        <w:rPr>
          <w:rFonts w:ascii="Arial Narrow" w:hAnsi="Arial Narrow"/>
          <w:b w:val="0"/>
          <w:i w:val="0"/>
          <w:iCs/>
        </w:rPr>
        <w:t xml:space="preserve">y de la c) velocidad </w:t>
      </w:r>
      <w:r w:rsidRPr="00B14B4A">
        <w:rPr>
          <w:rFonts w:ascii="Arial Narrow" w:hAnsi="Arial Narrow"/>
          <w:b w:val="0"/>
          <w:i w:val="0"/>
        </w:rPr>
        <w:t>del viento</w:t>
      </w:r>
      <w:r w:rsidRPr="00B14B4A">
        <w:rPr>
          <w:rFonts w:ascii="Arial Narrow" w:hAnsi="Arial Narrow"/>
          <w:b w:val="0"/>
          <w:i w:val="0"/>
          <w:iCs/>
        </w:rPr>
        <w:t>, d) dirección del viento de la e</w:t>
      </w:r>
      <w:r w:rsidRPr="00B14B4A">
        <w:rPr>
          <w:rFonts w:ascii="Arial Narrow" w:hAnsi="Arial Narrow"/>
          <w:b w:val="0"/>
          <w:i w:val="0"/>
        </w:rPr>
        <w:t>stación meteorológica de DHN, entre el 2001 y 2009</w:t>
      </w:r>
    </w:p>
    <w:p w:rsidR="00A579D9" w:rsidRPr="00A579D9" w:rsidRDefault="00A579D9" w:rsidP="00A579D9">
      <w:pPr>
        <w:pStyle w:val="Graficos"/>
        <w:ind w:left="284" w:right="282" w:firstLine="0"/>
        <w:rPr>
          <w:rFonts w:ascii="Arial Narrow" w:hAnsi="Arial Narrow"/>
          <w:b w:val="0"/>
          <w:i w:val="0"/>
          <w:sz w:val="24"/>
          <w:szCs w:val="24"/>
        </w:rPr>
      </w:pPr>
    </w:p>
    <w:p w:rsidR="006761BE" w:rsidRPr="00785240" w:rsidRDefault="006761BE" w:rsidP="006761BE">
      <w:pPr>
        <w:jc w:val="center"/>
        <w:rPr>
          <w:rFonts w:ascii="Arial Narrow" w:hAnsi="Arial Narrow"/>
          <w:sz w:val="24"/>
          <w:szCs w:val="24"/>
        </w:rPr>
      </w:pPr>
      <w:r w:rsidRPr="00785240">
        <w:rPr>
          <w:rFonts w:ascii="Arial Narrow" w:hAnsi="Arial Narrow"/>
          <w:noProof/>
          <w:sz w:val="24"/>
          <w:szCs w:val="24"/>
          <w:lang w:eastAsia="es-PE"/>
        </w:rPr>
        <mc:AlternateContent>
          <mc:Choice Requires="wps">
            <w:drawing>
              <wp:anchor distT="0" distB="0" distL="114300" distR="114300" simplePos="0" relativeHeight="251659264" behindDoc="0" locked="0" layoutInCell="1" allowOverlap="1" wp14:anchorId="568CF10A" wp14:editId="7807EF4F">
                <wp:simplePos x="0" y="0"/>
                <wp:positionH relativeFrom="column">
                  <wp:posOffset>260985</wp:posOffset>
                </wp:positionH>
                <wp:positionV relativeFrom="paragraph">
                  <wp:posOffset>148590</wp:posOffset>
                </wp:positionV>
                <wp:extent cx="914400" cy="273132"/>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914400" cy="2731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761BE" w:rsidRPr="00825E1D" w:rsidRDefault="006761BE" w:rsidP="006761BE">
                            <w:pPr>
                              <w:rPr>
                                <w:b/>
                                <w:sz w:val="26"/>
                                <w:lang w:val="es-ES"/>
                              </w:rPr>
                            </w:pPr>
                            <w:r w:rsidRPr="00825E1D">
                              <w:rPr>
                                <w:b/>
                                <w:sz w:val="26"/>
                                <w:lang w:val="es-E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0" o:spid="_x0000_s1026" type="#_x0000_t202" style="position:absolute;left:0;text-align:left;margin-left:20.55pt;margin-top:11.7pt;width:1in;height:21.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" filled="f" stroked="f" strokeweight=".5pt">
                <v:textbox>
                  <w:txbxContent>
                    <w:p w:rsidR="006761BE" w:rsidRPr="00825E1D" w:rsidRDefault="006761BE" w:rsidP="006761BE">
                      <w:pPr>
                        <w:rPr>
                          <w:b/>
                          <w:sz w:val="26"/>
                          <w:lang w:val="es-ES"/>
                        </w:rPr>
                      </w:pPr>
                      <w:r w:rsidRPr="00825E1D">
                        <w:rPr>
                          <w:b/>
                          <w:sz w:val="26"/>
                          <w:lang w:val="es-ES"/>
                        </w:rPr>
                        <w:t>a)</w:t>
                      </w:r>
                    </w:p>
                  </w:txbxContent>
                </v:textbox>
              </v:shape>
            </w:pict>
          </mc:Fallback>
        </mc:AlternateContent>
      </w:r>
      <w:r w:rsidRPr="00785240">
        <w:rPr>
          <w:rFonts w:ascii="Arial Narrow" w:hAnsi="Arial Narrow"/>
          <w:noProof/>
          <w:sz w:val="24"/>
          <w:szCs w:val="24"/>
          <w:lang w:eastAsia="es-PE"/>
        </w:rPr>
        <w:drawing>
          <wp:inline distT="0" distB="0" distL="0" distR="0" wp14:anchorId="6374B25E" wp14:editId="0EEBA5FB">
            <wp:extent cx="4928400" cy="1152000"/>
            <wp:effectExtent l="0" t="0" r="5715" b="0"/>
            <wp:docPr id="3" name="Imagen 3" descr="F:\DATOS_FINALES_STA_ROSA\Datos_Starosa_2005_2012\Hovmoller_Starosa_Velocidad_to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ATOS_FINALES_STA_ROSA\Datos_Starosa_2005_2012\Hovmoller_Starosa_Velocidad_tot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28400" cy="1152000"/>
                    </a:xfrm>
                    <a:prstGeom prst="rect">
                      <a:avLst/>
                    </a:prstGeom>
                    <a:noFill/>
                    <a:ln>
                      <a:noFill/>
                    </a:ln>
                  </pic:spPr>
                </pic:pic>
              </a:graphicData>
            </a:graphic>
          </wp:inline>
        </w:drawing>
      </w:r>
    </w:p>
    <w:p w:rsidR="006761BE" w:rsidRPr="00785240" w:rsidRDefault="006761BE" w:rsidP="006761BE">
      <w:pPr>
        <w:keepNext/>
        <w:jc w:val="center"/>
        <w:rPr>
          <w:rFonts w:ascii="Arial Narrow" w:hAnsi="Arial Narrow"/>
          <w:sz w:val="24"/>
          <w:szCs w:val="24"/>
        </w:rPr>
      </w:pPr>
      <w:r w:rsidRPr="00785240">
        <w:rPr>
          <w:rFonts w:ascii="Arial Narrow" w:hAnsi="Arial Narrow"/>
          <w:noProof/>
          <w:sz w:val="24"/>
          <w:szCs w:val="24"/>
          <w:lang w:eastAsia="es-PE"/>
        </w:rPr>
        <mc:AlternateContent>
          <mc:Choice Requires="wps">
            <w:drawing>
              <wp:anchor distT="0" distB="0" distL="114300" distR="114300" simplePos="0" relativeHeight="251661312" behindDoc="0" locked="0" layoutInCell="1" allowOverlap="1" wp14:anchorId="014B3BE5" wp14:editId="3E456C06">
                <wp:simplePos x="0" y="0"/>
                <wp:positionH relativeFrom="column">
                  <wp:posOffset>260985</wp:posOffset>
                </wp:positionH>
                <wp:positionV relativeFrom="paragraph">
                  <wp:posOffset>1420495</wp:posOffset>
                </wp:positionV>
                <wp:extent cx="914400" cy="273132"/>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914400" cy="2731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761BE" w:rsidRPr="00825E1D" w:rsidRDefault="006761BE" w:rsidP="006761BE">
                            <w:pPr>
                              <w:rPr>
                                <w:b/>
                                <w:sz w:val="26"/>
                                <w:lang w:val="es-ES"/>
                              </w:rPr>
                            </w:pPr>
                            <w:r>
                              <w:rPr>
                                <w:b/>
                                <w:sz w:val="26"/>
                                <w:lang w:val="es-ES"/>
                              </w:rPr>
                              <w:t>c</w:t>
                            </w:r>
                            <w:r w:rsidRPr="00825E1D">
                              <w:rPr>
                                <w:b/>
                                <w:sz w:val="26"/>
                                <w:lang w:val="es-E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4" o:spid="_x0000_s1027" type="#_x0000_t202" style="position:absolute;left:0;text-align:left;margin-left:20.55pt;margin-top:111.85pt;width:1in;height:21.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" filled="f" stroked="f" strokeweight=".5pt">
                <v:textbox>
                  <w:txbxContent>
                    <w:p w:rsidR="006761BE" w:rsidRPr="00825E1D" w:rsidRDefault="006761BE" w:rsidP="006761BE">
                      <w:pPr>
                        <w:rPr>
                          <w:b/>
                          <w:sz w:val="26"/>
                          <w:lang w:val="es-ES"/>
                        </w:rPr>
                      </w:pPr>
                      <w:r>
                        <w:rPr>
                          <w:b/>
                          <w:sz w:val="26"/>
                          <w:lang w:val="es-ES"/>
                        </w:rPr>
                        <w:t>c</w:t>
                      </w:r>
                      <w:r w:rsidRPr="00825E1D">
                        <w:rPr>
                          <w:b/>
                          <w:sz w:val="26"/>
                          <w:lang w:val="es-ES"/>
                        </w:rPr>
                        <w:t>)</w:t>
                      </w:r>
                    </w:p>
                  </w:txbxContent>
                </v:textbox>
              </v:shape>
            </w:pict>
          </mc:Fallback>
        </mc:AlternateContent>
      </w:r>
      <w:r w:rsidRPr="00785240">
        <w:rPr>
          <w:rFonts w:ascii="Arial Narrow" w:hAnsi="Arial Narrow"/>
          <w:noProof/>
          <w:sz w:val="24"/>
          <w:szCs w:val="24"/>
          <w:lang w:eastAsia="es-PE"/>
        </w:rPr>
        <mc:AlternateContent>
          <mc:Choice Requires="wps">
            <w:drawing>
              <wp:anchor distT="0" distB="0" distL="114300" distR="114300" simplePos="0" relativeHeight="251660288" behindDoc="0" locked="0" layoutInCell="1" allowOverlap="1" wp14:anchorId="084E05FD" wp14:editId="344877C1">
                <wp:simplePos x="0" y="0"/>
                <wp:positionH relativeFrom="column">
                  <wp:posOffset>260985</wp:posOffset>
                </wp:positionH>
                <wp:positionV relativeFrom="paragraph">
                  <wp:posOffset>149225</wp:posOffset>
                </wp:positionV>
                <wp:extent cx="914400" cy="273132"/>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914400" cy="2731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761BE" w:rsidRPr="00825E1D" w:rsidRDefault="006761BE" w:rsidP="006761BE">
                            <w:pPr>
                              <w:rPr>
                                <w:b/>
                                <w:sz w:val="26"/>
                                <w:lang w:val="es-ES"/>
                              </w:rPr>
                            </w:pPr>
                            <w:r>
                              <w:rPr>
                                <w:b/>
                                <w:sz w:val="26"/>
                                <w:lang w:val="es-ES"/>
                              </w:rPr>
                              <w:t>b</w:t>
                            </w:r>
                            <w:r w:rsidRPr="00825E1D">
                              <w:rPr>
                                <w:b/>
                                <w:sz w:val="26"/>
                                <w:lang w:val="es-E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3" o:spid="_x0000_s1028" type="#_x0000_t202" style="position:absolute;left:0;text-align:left;margin-left:20.55pt;margin-top:11.75pt;width:1in;height:21.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" filled="f" stroked="f" strokeweight=".5pt">
                <v:textbox>
                  <w:txbxContent>
                    <w:p w:rsidR="006761BE" w:rsidRPr="00825E1D" w:rsidRDefault="006761BE" w:rsidP="006761BE">
                      <w:pPr>
                        <w:rPr>
                          <w:b/>
                          <w:sz w:val="26"/>
                          <w:lang w:val="es-ES"/>
                        </w:rPr>
                      </w:pPr>
                      <w:r>
                        <w:rPr>
                          <w:b/>
                          <w:sz w:val="26"/>
                          <w:lang w:val="es-ES"/>
                        </w:rPr>
                        <w:t>b</w:t>
                      </w:r>
                      <w:r w:rsidRPr="00825E1D">
                        <w:rPr>
                          <w:b/>
                          <w:sz w:val="26"/>
                          <w:lang w:val="es-ES"/>
                        </w:rPr>
                        <w:t>)</w:t>
                      </w:r>
                    </w:p>
                  </w:txbxContent>
                </v:textbox>
              </v:shape>
            </w:pict>
          </mc:Fallback>
        </mc:AlternateContent>
      </w:r>
      <w:r w:rsidRPr="00785240">
        <w:rPr>
          <w:rFonts w:ascii="Arial Narrow" w:hAnsi="Arial Narrow"/>
          <w:noProof/>
          <w:sz w:val="24"/>
          <w:szCs w:val="24"/>
          <w:lang w:eastAsia="es-PE"/>
        </w:rPr>
        <w:drawing>
          <wp:inline distT="0" distB="0" distL="0" distR="0" wp14:anchorId="5B26ED78" wp14:editId="7F7103EF">
            <wp:extent cx="4708800" cy="1152000"/>
            <wp:effectExtent l="0" t="0" r="0" b="0"/>
            <wp:docPr id="33" name="Imagen 33" descr="F:\DATOS_FINALES_STA_ROSA\Datos_Starosa_2005_2012\Hovmoller_Starosa_Direccion_to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DATOS_FINALES_STA_ROSA\Datos_Starosa_2005_2012\Hovmoller_Starosa_Direccion_tota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08800" cy="1152000"/>
                    </a:xfrm>
                    <a:prstGeom prst="rect">
                      <a:avLst/>
                    </a:prstGeom>
                    <a:noFill/>
                    <a:ln>
                      <a:noFill/>
                    </a:ln>
                  </pic:spPr>
                </pic:pic>
              </a:graphicData>
            </a:graphic>
          </wp:inline>
        </w:drawing>
      </w:r>
      <w:r w:rsidRPr="00785240">
        <w:rPr>
          <w:rFonts w:ascii="Arial Narrow" w:hAnsi="Arial Narrow"/>
          <w:noProof/>
          <w:sz w:val="24"/>
          <w:szCs w:val="24"/>
          <w:lang w:eastAsia="es-PE"/>
        </w:rPr>
        <w:drawing>
          <wp:inline distT="0" distB="0" distL="0" distR="0" wp14:anchorId="2DB0E4E2" wp14:editId="76496BB8">
            <wp:extent cx="4716000" cy="1152000"/>
            <wp:effectExtent l="0" t="0" r="8890" b="0"/>
            <wp:docPr id="17" name="Imagen 17" descr="F:\DATOS_FINALES_STA_ROSA\Datos_ILobosafuera_2000_2009\Hovmoller_ILobos_Velocidad_to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DATOS_FINALES_STA_ROSA\Datos_ILobosafuera_2000_2009\Hovmoller_ILobos_Velocidad_tota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16000" cy="1152000"/>
                    </a:xfrm>
                    <a:prstGeom prst="rect">
                      <a:avLst/>
                    </a:prstGeom>
                    <a:noFill/>
                    <a:ln>
                      <a:noFill/>
                    </a:ln>
                  </pic:spPr>
                </pic:pic>
              </a:graphicData>
            </a:graphic>
          </wp:inline>
        </w:drawing>
      </w:r>
    </w:p>
    <w:p w:rsidR="006761BE" w:rsidRDefault="006761BE" w:rsidP="006761BE">
      <w:pPr>
        <w:keepNext/>
        <w:jc w:val="center"/>
        <w:rPr>
          <w:rFonts w:ascii="Arial Narrow" w:hAnsi="Arial Narrow"/>
          <w:sz w:val="24"/>
          <w:szCs w:val="24"/>
        </w:rPr>
      </w:pPr>
      <w:r w:rsidRPr="00785240">
        <w:rPr>
          <w:rFonts w:ascii="Arial Narrow" w:hAnsi="Arial Narrow"/>
          <w:noProof/>
          <w:sz w:val="24"/>
          <w:szCs w:val="24"/>
          <w:lang w:eastAsia="es-PE"/>
        </w:rPr>
        <mc:AlternateContent>
          <mc:Choice Requires="wps">
            <w:drawing>
              <wp:anchor distT="0" distB="0" distL="114300" distR="114300" simplePos="0" relativeHeight="251662336" behindDoc="0" locked="0" layoutInCell="1" allowOverlap="1" wp14:anchorId="79B665D4" wp14:editId="656D7D1C">
                <wp:simplePos x="0" y="0"/>
                <wp:positionH relativeFrom="column">
                  <wp:posOffset>260985</wp:posOffset>
                </wp:positionH>
                <wp:positionV relativeFrom="paragraph">
                  <wp:posOffset>165735</wp:posOffset>
                </wp:positionV>
                <wp:extent cx="914400" cy="273132"/>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914400" cy="2731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761BE" w:rsidRPr="00825E1D" w:rsidRDefault="006761BE" w:rsidP="006761BE">
                            <w:pPr>
                              <w:rPr>
                                <w:b/>
                                <w:sz w:val="26"/>
                                <w:lang w:val="es-ES"/>
                              </w:rPr>
                            </w:pPr>
                            <w:r>
                              <w:rPr>
                                <w:b/>
                                <w:sz w:val="26"/>
                                <w:lang w:val="es-ES"/>
                              </w:rPr>
                              <w:t>d</w:t>
                            </w:r>
                            <w:r w:rsidRPr="00825E1D">
                              <w:rPr>
                                <w:b/>
                                <w:sz w:val="26"/>
                                <w:lang w:val="es-E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5" o:spid="_x0000_s1029" type="#_x0000_t202" style="position:absolute;left:0;text-align:left;margin-left:20.55pt;margin-top:13.05pt;width:1in;height:21.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" filled="f" stroked="f" strokeweight=".5pt">
                <v:textbox>
                  <w:txbxContent>
                    <w:p w:rsidR="006761BE" w:rsidRPr="00825E1D" w:rsidRDefault="006761BE" w:rsidP="006761BE">
                      <w:pPr>
                        <w:rPr>
                          <w:b/>
                          <w:sz w:val="26"/>
                          <w:lang w:val="es-ES"/>
                        </w:rPr>
                      </w:pPr>
                      <w:r>
                        <w:rPr>
                          <w:b/>
                          <w:sz w:val="26"/>
                          <w:lang w:val="es-ES"/>
                        </w:rPr>
                        <w:t>d</w:t>
                      </w:r>
                      <w:r w:rsidRPr="00825E1D">
                        <w:rPr>
                          <w:b/>
                          <w:sz w:val="26"/>
                          <w:lang w:val="es-ES"/>
                        </w:rPr>
                        <w:t>)</w:t>
                      </w:r>
                    </w:p>
                  </w:txbxContent>
                </v:textbox>
              </v:shape>
            </w:pict>
          </mc:Fallback>
        </mc:AlternateContent>
      </w:r>
      <w:r w:rsidRPr="00785240">
        <w:rPr>
          <w:rFonts w:ascii="Arial Narrow" w:hAnsi="Arial Narrow"/>
          <w:noProof/>
          <w:sz w:val="24"/>
          <w:szCs w:val="24"/>
          <w:lang w:eastAsia="es-PE"/>
        </w:rPr>
        <w:drawing>
          <wp:inline distT="0" distB="0" distL="0" distR="0" wp14:anchorId="34658832" wp14:editId="3626A4A8">
            <wp:extent cx="4737600" cy="1152000"/>
            <wp:effectExtent l="0" t="0" r="6350" b="0"/>
            <wp:docPr id="149" name="Imagen 149" descr="F:\DATOS_FINALES_STA_ROSA\Datos_ILobosafuera_2000_2009\Hovmoller_Ilobos_Direccion_to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DATOS_FINALES_STA_ROSA\Datos_ILobosafuera_2000_2009\Hovmoller_Ilobos_Direccion_tota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37600" cy="1152000"/>
                    </a:xfrm>
                    <a:prstGeom prst="rect">
                      <a:avLst/>
                    </a:prstGeom>
                    <a:noFill/>
                    <a:ln>
                      <a:noFill/>
                    </a:ln>
                  </pic:spPr>
                </pic:pic>
              </a:graphicData>
            </a:graphic>
          </wp:inline>
        </w:drawing>
      </w:r>
    </w:p>
    <w:p w:rsidR="0071695C" w:rsidRDefault="0071695C" w:rsidP="0071695C">
      <w:pPr>
        <w:pStyle w:val="Graficos"/>
        <w:tabs>
          <w:tab w:val="left" w:pos="6946"/>
        </w:tabs>
        <w:ind w:left="284" w:right="282" w:firstLine="0"/>
        <w:rPr>
          <w:rFonts w:ascii="Arial Narrow" w:hAnsi="Arial Narrow"/>
          <w:b w:val="0"/>
          <w:sz w:val="24"/>
          <w:szCs w:val="24"/>
        </w:rPr>
      </w:pPr>
      <w:bookmarkStart w:id="5" w:name="_Ref27651911"/>
    </w:p>
    <w:p w:rsidR="006761BE" w:rsidRPr="00B14B4A" w:rsidRDefault="00A579D9" w:rsidP="00B14B4A">
      <w:pPr>
        <w:pStyle w:val="Graficos"/>
        <w:tabs>
          <w:tab w:val="left" w:pos="6946"/>
        </w:tabs>
        <w:ind w:left="1134" w:right="1133" w:firstLine="0"/>
        <w:jc w:val="both"/>
        <w:rPr>
          <w:rFonts w:ascii="Arial Narrow" w:hAnsi="Arial Narrow"/>
        </w:rPr>
      </w:pPr>
      <w:r w:rsidRPr="00B14B4A">
        <w:rPr>
          <w:rFonts w:ascii="Arial Narrow" w:hAnsi="Arial Narrow"/>
          <w:b w:val="0"/>
        </w:rPr>
        <w:t xml:space="preserve">Figura </w:t>
      </w:r>
      <w:r w:rsidRPr="00B14B4A">
        <w:rPr>
          <w:rFonts w:ascii="Arial Narrow" w:hAnsi="Arial Narrow"/>
          <w:b w:val="0"/>
          <w:noProof/>
        </w:rPr>
        <w:fldChar w:fldCharType="begin"/>
      </w:r>
      <w:r w:rsidRPr="00B14B4A">
        <w:rPr>
          <w:rFonts w:ascii="Arial Narrow" w:hAnsi="Arial Narrow"/>
          <w:b w:val="0"/>
          <w:noProof/>
        </w:rPr>
        <w:instrText xml:space="preserve"> SEQ Figura_Nº \* ARABIC </w:instrText>
      </w:r>
      <w:r w:rsidRPr="00B14B4A">
        <w:rPr>
          <w:rFonts w:ascii="Arial Narrow" w:hAnsi="Arial Narrow"/>
          <w:b w:val="0"/>
          <w:noProof/>
        </w:rPr>
        <w:fldChar w:fldCharType="separate"/>
      </w:r>
      <w:r w:rsidRPr="00B14B4A">
        <w:rPr>
          <w:rFonts w:ascii="Arial Narrow" w:hAnsi="Arial Narrow"/>
          <w:b w:val="0"/>
          <w:noProof/>
        </w:rPr>
        <w:t>4</w:t>
      </w:r>
      <w:r w:rsidRPr="00B14B4A">
        <w:rPr>
          <w:rFonts w:ascii="Arial Narrow" w:hAnsi="Arial Narrow"/>
          <w:b w:val="0"/>
          <w:noProof/>
        </w:rPr>
        <w:fldChar w:fldCharType="end"/>
      </w:r>
      <w:bookmarkEnd w:id="5"/>
      <w:r w:rsidRPr="00B14B4A">
        <w:rPr>
          <w:rFonts w:ascii="Arial Narrow" w:hAnsi="Arial Narrow"/>
          <w:b w:val="0"/>
          <w:noProof/>
        </w:rPr>
        <w:t>.</w:t>
      </w:r>
      <w:r w:rsidRPr="00B14B4A">
        <w:rPr>
          <w:rFonts w:ascii="Arial Narrow" w:hAnsi="Arial Narrow"/>
          <w:b w:val="0"/>
        </w:rPr>
        <w:t xml:space="preserve"> </w:t>
      </w:r>
      <w:r w:rsidRPr="00B14B4A">
        <w:rPr>
          <w:rFonts w:ascii="Arial Narrow" w:hAnsi="Arial Narrow"/>
          <w:b w:val="0"/>
          <w:i w:val="0"/>
        </w:rPr>
        <w:t>Comparación del ciclo diurno promedio de la v</w:t>
      </w:r>
      <w:r w:rsidR="00B14B4A">
        <w:rPr>
          <w:rFonts w:ascii="Arial Narrow" w:hAnsi="Arial Narrow"/>
          <w:b w:val="0"/>
          <w:i w:val="0"/>
        </w:rPr>
        <w:t xml:space="preserve">elocidad y dirección del viento </w:t>
      </w:r>
      <w:r w:rsidRPr="00B14B4A">
        <w:rPr>
          <w:rFonts w:ascii="Arial Narrow" w:hAnsi="Arial Narrow"/>
          <w:b w:val="0"/>
          <w:i w:val="0"/>
        </w:rPr>
        <w:t xml:space="preserve">registrado </w:t>
      </w:r>
      <w:r w:rsidRPr="00B14B4A">
        <w:rPr>
          <w:rFonts w:ascii="Arial Narrow" w:hAnsi="Arial Narrow"/>
          <w:b w:val="0"/>
          <w:i w:val="0"/>
          <w:iCs/>
        </w:rPr>
        <w:t xml:space="preserve">en </w:t>
      </w:r>
      <w:r w:rsidRPr="00B14B4A">
        <w:rPr>
          <w:rFonts w:ascii="Arial Narrow" w:hAnsi="Arial Narrow"/>
          <w:b w:val="0"/>
          <w:i w:val="0"/>
        </w:rPr>
        <w:t>Santa Rosa e islas Lobos de Afuera. En números s</w:t>
      </w:r>
      <w:r w:rsidRPr="00B14B4A">
        <w:rPr>
          <w:rFonts w:ascii="Arial Narrow" w:hAnsi="Arial Narrow"/>
          <w:b w:val="0"/>
          <w:i w:val="0"/>
          <w:iCs/>
        </w:rPr>
        <w:t>e representan las horas del día</w:t>
      </w:r>
    </w:p>
    <w:p w:rsidR="006761BE" w:rsidRDefault="006761BE" w:rsidP="006761BE">
      <w:pPr>
        <w:jc w:val="center"/>
        <w:rPr>
          <w:rFonts w:ascii="Arial Narrow" w:hAnsi="Arial Narrow" w:cs="Times New Roman"/>
          <w:b/>
          <w:color w:val="000000" w:themeColor="text1"/>
          <w:sz w:val="24"/>
          <w:szCs w:val="24"/>
        </w:rPr>
      </w:pPr>
      <w:r w:rsidRPr="00785240">
        <w:rPr>
          <w:rFonts w:ascii="Arial Narrow" w:hAnsi="Arial Narrow" w:cs="Times New Roman"/>
          <w:b/>
          <w:noProof/>
          <w:color w:val="000000" w:themeColor="text1"/>
          <w:sz w:val="24"/>
          <w:szCs w:val="24"/>
          <w:lang w:eastAsia="es-PE"/>
        </w:rPr>
        <w:drawing>
          <wp:inline distT="0" distB="0" distL="0" distR="0" wp14:anchorId="0387873E" wp14:editId="015C1092">
            <wp:extent cx="4130566" cy="1979941"/>
            <wp:effectExtent l="0" t="0" r="381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para_vientos.png"/>
                    <pic:cNvPicPr/>
                  </pic:nvPicPr>
                  <pic:blipFill rotWithShape="1">
                    <a:blip r:embed="rId16" cstate="print">
                      <a:extLst>
                        <a:ext uri="{28A0092B-C50C-407E-A947-70E740481C1C}">
                          <a14:useLocalDpi xmlns:a14="http://schemas.microsoft.com/office/drawing/2010/main" val="0"/>
                        </a:ext>
                      </a:extLst>
                    </a:blip>
                    <a:srcRect l="7591" t="11560" r="7738" b="8110"/>
                    <a:stretch/>
                  </pic:blipFill>
                  <pic:spPr bwMode="auto">
                    <a:xfrm>
                      <a:off x="0" y="0"/>
                      <a:ext cx="4136430" cy="1982752"/>
                    </a:xfrm>
                    <a:prstGeom prst="rect">
                      <a:avLst/>
                    </a:prstGeom>
                    <a:ln>
                      <a:noFill/>
                    </a:ln>
                    <a:extLst>
                      <a:ext uri="{53640926-AAD7-44D8-BBD7-CCE9431645EC}">
                        <a14:shadowObscured xmlns:a14="http://schemas.microsoft.com/office/drawing/2010/main"/>
                      </a:ext>
                    </a:extLst>
                  </pic:spPr>
                </pic:pic>
              </a:graphicData>
            </a:graphic>
          </wp:inline>
        </w:drawing>
      </w:r>
    </w:p>
    <w:p w:rsidR="00A579D9" w:rsidRPr="00B14B4A" w:rsidRDefault="00A579D9" w:rsidP="00B14B4A">
      <w:pPr>
        <w:pStyle w:val="Epgrafe"/>
        <w:spacing w:before="0" w:after="0"/>
        <w:ind w:left="1276" w:right="282"/>
        <w:jc w:val="both"/>
        <w:rPr>
          <w:rFonts w:ascii="Arial Narrow" w:hAnsi="Arial Narrow" w:cs="Times New Roman"/>
          <w:i w:val="0"/>
          <w:iCs w:val="0"/>
          <w:color w:val="000000" w:themeColor="text1"/>
          <w:sz w:val="20"/>
          <w:szCs w:val="20"/>
        </w:rPr>
      </w:pPr>
      <w:bookmarkStart w:id="6" w:name="_Ref27659441"/>
      <w:r w:rsidRPr="00B14B4A">
        <w:rPr>
          <w:rFonts w:ascii="Arial Narrow" w:hAnsi="Arial Narrow" w:cs="Times New Roman"/>
          <w:iCs w:val="0"/>
          <w:color w:val="000000" w:themeColor="text1"/>
          <w:sz w:val="20"/>
          <w:szCs w:val="20"/>
        </w:rPr>
        <w:t xml:space="preserve">Figura </w:t>
      </w:r>
      <w:r w:rsidRPr="00B14B4A">
        <w:rPr>
          <w:rFonts w:ascii="Arial Narrow" w:hAnsi="Arial Narrow" w:cs="Times New Roman"/>
          <w:iCs w:val="0"/>
          <w:color w:val="000000" w:themeColor="text1"/>
          <w:sz w:val="20"/>
          <w:szCs w:val="20"/>
        </w:rPr>
        <w:fldChar w:fldCharType="begin"/>
      </w:r>
      <w:r w:rsidRPr="00B14B4A">
        <w:rPr>
          <w:rFonts w:ascii="Arial Narrow" w:hAnsi="Arial Narrow" w:cs="Times New Roman"/>
          <w:iCs w:val="0"/>
          <w:color w:val="000000" w:themeColor="text1"/>
          <w:sz w:val="20"/>
          <w:szCs w:val="20"/>
        </w:rPr>
        <w:instrText xml:space="preserve"> SEQ Figura_Nº \* ARABIC </w:instrText>
      </w:r>
      <w:r w:rsidRPr="00B14B4A">
        <w:rPr>
          <w:rFonts w:ascii="Arial Narrow" w:hAnsi="Arial Narrow" w:cs="Times New Roman"/>
          <w:iCs w:val="0"/>
          <w:color w:val="000000" w:themeColor="text1"/>
          <w:sz w:val="20"/>
          <w:szCs w:val="20"/>
        </w:rPr>
        <w:fldChar w:fldCharType="separate"/>
      </w:r>
      <w:r w:rsidRPr="00B14B4A">
        <w:rPr>
          <w:rFonts w:ascii="Arial Narrow" w:hAnsi="Arial Narrow" w:cs="Times New Roman"/>
          <w:iCs w:val="0"/>
          <w:noProof/>
          <w:color w:val="000000" w:themeColor="text1"/>
          <w:sz w:val="20"/>
          <w:szCs w:val="20"/>
        </w:rPr>
        <w:t>5</w:t>
      </w:r>
      <w:r w:rsidRPr="00B14B4A">
        <w:rPr>
          <w:rFonts w:ascii="Arial Narrow" w:hAnsi="Arial Narrow" w:cs="Times New Roman"/>
          <w:iCs w:val="0"/>
          <w:color w:val="000000" w:themeColor="text1"/>
          <w:sz w:val="20"/>
          <w:szCs w:val="20"/>
        </w:rPr>
        <w:fldChar w:fldCharType="end"/>
      </w:r>
      <w:bookmarkEnd w:id="6"/>
      <w:r w:rsidRPr="00B14B4A">
        <w:rPr>
          <w:rFonts w:ascii="Arial Narrow" w:hAnsi="Arial Narrow" w:cs="Times New Roman"/>
          <w:i w:val="0"/>
          <w:iCs w:val="0"/>
          <w:color w:val="000000" w:themeColor="text1"/>
          <w:sz w:val="20"/>
          <w:szCs w:val="20"/>
        </w:rPr>
        <w:t xml:space="preserve">. Varianza (rojo) y promedio (azul) estacional de la velocidad del viento, </w:t>
      </w:r>
    </w:p>
    <w:p w:rsidR="00A579D9" w:rsidRDefault="00A579D9" w:rsidP="00B14B4A">
      <w:pPr>
        <w:pStyle w:val="Epgrafe"/>
        <w:spacing w:before="0" w:after="0"/>
        <w:ind w:left="1276" w:right="282"/>
        <w:jc w:val="both"/>
        <w:rPr>
          <w:rFonts w:ascii="Arial Narrow" w:hAnsi="Arial Narrow" w:cs="Times New Roman"/>
          <w:i w:val="0"/>
          <w:iCs w:val="0"/>
          <w:color w:val="000000" w:themeColor="text1"/>
        </w:rPr>
      </w:pPr>
      <w:proofErr w:type="gramStart"/>
      <w:r w:rsidRPr="00B14B4A">
        <w:rPr>
          <w:rFonts w:ascii="Arial Narrow" w:hAnsi="Arial Narrow" w:cs="Times New Roman"/>
          <w:i w:val="0"/>
          <w:iCs w:val="0"/>
          <w:color w:val="000000" w:themeColor="text1"/>
          <w:sz w:val="20"/>
          <w:szCs w:val="20"/>
        </w:rPr>
        <w:t>entre</w:t>
      </w:r>
      <w:proofErr w:type="gramEnd"/>
      <w:r w:rsidRPr="00B14B4A">
        <w:rPr>
          <w:rFonts w:ascii="Arial Narrow" w:hAnsi="Arial Narrow" w:cs="Times New Roman"/>
          <w:i w:val="0"/>
          <w:iCs w:val="0"/>
          <w:color w:val="000000" w:themeColor="text1"/>
          <w:sz w:val="20"/>
          <w:szCs w:val="20"/>
        </w:rPr>
        <w:t xml:space="preserve"> el litoral costero y el borde de la plataforma continental frente a Lambayeque</w:t>
      </w:r>
    </w:p>
    <w:p w:rsidR="00A579D9" w:rsidRPr="00A579D9" w:rsidRDefault="00A579D9" w:rsidP="00A579D9">
      <w:pPr>
        <w:pStyle w:val="Epgrafe"/>
        <w:spacing w:before="0" w:after="0"/>
        <w:ind w:left="567" w:right="282"/>
        <w:jc w:val="center"/>
        <w:rPr>
          <w:rFonts w:ascii="Arial Narrow" w:hAnsi="Arial Narrow"/>
          <w:i w:val="0"/>
        </w:rPr>
      </w:pPr>
    </w:p>
    <w:p w:rsidR="006761BE" w:rsidRPr="00785240" w:rsidRDefault="006761BE" w:rsidP="006761BE">
      <w:pPr>
        <w:jc w:val="center"/>
        <w:rPr>
          <w:rFonts w:ascii="Arial Narrow" w:hAnsi="Arial Narrow" w:cs="Times New Roman"/>
          <w:b/>
          <w:color w:val="000000" w:themeColor="text1"/>
          <w:sz w:val="24"/>
          <w:szCs w:val="24"/>
        </w:rPr>
      </w:pPr>
      <w:r w:rsidRPr="00785240">
        <w:rPr>
          <w:rFonts w:ascii="Arial Narrow" w:hAnsi="Arial Narrow" w:cs="Times New Roman"/>
          <w:b/>
          <w:noProof/>
          <w:color w:val="000000" w:themeColor="text1"/>
          <w:sz w:val="24"/>
          <w:szCs w:val="24"/>
          <w:lang w:eastAsia="es-PE"/>
        </w:rPr>
        <w:lastRenderedPageBreak/>
        <w:drawing>
          <wp:inline distT="0" distB="0" distL="0" distR="0" wp14:anchorId="43F4699C" wp14:editId="128464D6">
            <wp:extent cx="4219200" cy="2160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telital.png"/>
                    <pic:cNvPicPr/>
                  </pic:nvPicPr>
                  <pic:blipFill rotWithShape="1">
                    <a:blip r:embed="rId17" cstate="print">
                      <a:extLst>
                        <a:ext uri="{28A0092B-C50C-407E-A947-70E740481C1C}">
                          <a14:useLocalDpi xmlns:a14="http://schemas.microsoft.com/office/drawing/2010/main" val="0"/>
                        </a:ext>
                      </a:extLst>
                    </a:blip>
                    <a:srcRect l="8060" r="3934"/>
                    <a:stretch/>
                  </pic:blipFill>
                  <pic:spPr bwMode="auto">
                    <a:xfrm>
                      <a:off x="0" y="0"/>
                      <a:ext cx="4219200" cy="2160000"/>
                    </a:xfrm>
                    <a:prstGeom prst="rect">
                      <a:avLst/>
                    </a:prstGeom>
                    <a:ln>
                      <a:noFill/>
                    </a:ln>
                    <a:extLst>
                      <a:ext uri="{53640926-AAD7-44D8-BBD7-CCE9431645EC}">
                        <a14:shadowObscured xmlns:a14="http://schemas.microsoft.com/office/drawing/2010/main"/>
                      </a:ext>
                    </a:extLst>
                  </pic:spPr>
                </pic:pic>
              </a:graphicData>
            </a:graphic>
          </wp:inline>
        </w:drawing>
      </w:r>
    </w:p>
    <w:p w:rsidR="006761BE" w:rsidRPr="00785240" w:rsidRDefault="006761BE" w:rsidP="006761BE">
      <w:pPr>
        <w:jc w:val="both"/>
        <w:rPr>
          <w:rFonts w:ascii="Arial Narrow" w:hAnsi="Arial Narrow" w:cs="Times New Roman"/>
          <w:color w:val="000000" w:themeColor="text1"/>
          <w:sz w:val="24"/>
          <w:szCs w:val="24"/>
        </w:rPr>
      </w:pPr>
    </w:p>
    <w:p w:rsidR="006761BE" w:rsidRPr="00785240" w:rsidRDefault="006761BE" w:rsidP="00A579D9">
      <w:pPr>
        <w:jc w:val="center"/>
        <w:rPr>
          <w:rFonts w:ascii="Arial Narrow" w:hAnsi="Arial Narrow" w:cs="Times New Roman"/>
          <w:b/>
          <w:color w:val="000000" w:themeColor="text1"/>
          <w:sz w:val="24"/>
          <w:szCs w:val="24"/>
          <w:lang w:val="es-CO"/>
        </w:rPr>
      </w:pPr>
      <w:r w:rsidRPr="00785240">
        <w:rPr>
          <w:rFonts w:ascii="Arial Narrow" w:hAnsi="Arial Narrow" w:cs="Times New Roman"/>
          <w:b/>
          <w:color w:val="000000" w:themeColor="text1"/>
          <w:sz w:val="24"/>
          <w:szCs w:val="24"/>
          <w:lang w:val="es-CO"/>
        </w:rPr>
        <w:t>CONCLUSIONES</w:t>
      </w:r>
    </w:p>
    <w:p w:rsidR="006761BE" w:rsidRPr="00785240" w:rsidRDefault="006761BE" w:rsidP="006761BE">
      <w:pPr>
        <w:jc w:val="both"/>
        <w:rPr>
          <w:rFonts w:ascii="Arial Narrow" w:hAnsi="Arial Narrow" w:cs="Times New Roman"/>
          <w:color w:val="000000" w:themeColor="text1"/>
          <w:sz w:val="24"/>
          <w:szCs w:val="24"/>
          <w:lang w:val="es-CO"/>
        </w:rPr>
      </w:pPr>
      <w:r w:rsidRPr="00785240">
        <w:rPr>
          <w:rFonts w:ascii="Arial Narrow" w:hAnsi="Arial Narrow" w:cs="Times New Roman"/>
          <w:color w:val="000000" w:themeColor="text1"/>
          <w:sz w:val="24"/>
          <w:szCs w:val="24"/>
          <w:lang w:val="es-CO"/>
        </w:rPr>
        <w:t xml:space="preserve">Se determinó la variabilidad del ciclo diurno del viento entre la zona costera de la caleta Santa Rosa, y las Islas Lobos de Afuera, encontrándose marcadas diferencias en el comportamiento del viento, tanto en velocidad y dirección durante las horas del día, siendo influenciados por la interacción mar – continente a través de </w:t>
      </w:r>
      <w:r w:rsidRPr="00785240">
        <w:rPr>
          <w:rFonts w:ascii="Arial Narrow" w:hAnsi="Arial Narrow" w:cs="Times New Roman"/>
          <w:color w:val="000000" w:themeColor="text1"/>
          <w:sz w:val="24"/>
          <w:szCs w:val="24"/>
        </w:rPr>
        <w:t xml:space="preserve">la capacidad calorífica entre el agua de mar y la tierra.  </w:t>
      </w:r>
      <w:r w:rsidRPr="00785240">
        <w:rPr>
          <w:rFonts w:ascii="Arial Narrow" w:hAnsi="Arial Narrow" w:cs="Times New Roman"/>
          <w:color w:val="000000" w:themeColor="text1"/>
          <w:sz w:val="24"/>
          <w:szCs w:val="24"/>
          <w:lang w:val="es-CO"/>
        </w:rPr>
        <w:t xml:space="preserve"> La variabilidad estacional del viento frente a Lambayeque, muestra la existencia de un ciclo estacional que en promedio varía entre vientos débiles a moderados, con ocurrencia de mayores cambios en la magnitud del viento, durante los periodos de cambio de estación (</w:t>
      </w:r>
      <w:r w:rsidRPr="00785240">
        <w:rPr>
          <w:rFonts w:ascii="Arial Narrow" w:hAnsi="Arial Narrow" w:cs="Times New Roman"/>
          <w:color w:val="000000" w:themeColor="text1"/>
          <w:sz w:val="24"/>
          <w:szCs w:val="24"/>
        </w:rPr>
        <w:t>verano – otoño e invierno – primavera</w:t>
      </w:r>
      <w:r w:rsidRPr="00785240">
        <w:rPr>
          <w:rFonts w:ascii="Arial Narrow" w:hAnsi="Arial Narrow" w:cs="Times New Roman"/>
          <w:color w:val="000000" w:themeColor="text1"/>
          <w:sz w:val="24"/>
          <w:szCs w:val="24"/>
          <w:lang w:val="es-CO"/>
        </w:rPr>
        <w:t>), los cuales tendría impacto sobre el oleajes costero y las actividades socioeconómicas en el litoral costero de Lambayeque.</w:t>
      </w:r>
    </w:p>
    <w:p w:rsidR="006761BE" w:rsidRPr="00785240" w:rsidRDefault="006761BE" w:rsidP="006761BE">
      <w:pPr>
        <w:jc w:val="both"/>
        <w:rPr>
          <w:rFonts w:ascii="Arial Narrow" w:hAnsi="Arial Narrow" w:cs="Times New Roman"/>
          <w:color w:val="000000" w:themeColor="text1"/>
          <w:sz w:val="24"/>
          <w:szCs w:val="24"/>
        </w:rPr>
      </w:pPr>
    </w:p>
    <w:p w:rsidR="006761BE" w:rsidRPr="00785240" w:rsidRDefault="006761BE" w:rsidP="00A579D9">
      <w:pPr>
        <w:jc w:val="center"/>
        <w:rPr>
          <w:rFonts w:ascii="Arial Narrow" w:hAnsi="Arial Narrow" w:cs="Times New Roman"/>
          <w:b/>
          <w:color w:val="000000" w:themeColor="text1"/>
          <w:sz w:val="24"/>
          <w:szCs w:val="24"/>
          <w:lang w:val="en-US"/>
        </w:rPr>
      </w:pPr>
      <w:r w:rsidRPr="00785240">
        <w:rPr>
          <w:rFonts w:ascii="Arial Narrow" w:hAnsi="Arial Narrow" w:cs="Times New Roman"/>
          <w:b/>
          <w:color w:val="000000" w:themeColor="text1"/>
          <w:sz w:val="24"/>
          <w:szCs w:val="24"/>
          <w:lang w:val="en-US"/>
        </w:rPr>
        <w:t>REFERENCIAS BIBLIOGRÁFICAS</w:t>
      </w:r>
    </w:p>
    <w:p w:rsidR="006761BE" w:rsidRPr="00785240" w:rsidRDefault="006761BE" w:rsidP="006761BE">
      <w:pPr>
        <w:jc w:val="both"/>
        <w:rPr>
          <w:rFonts w:ascii="Arial Narrow" w:hAnsi="Arial Narrow" w:cs="Times New Roman"/>
          <w:b/>
          <w:color w:val="000000" w:themeColor="text1"/>
          <w:sz w:val="24"/>
          <w:szCs w:val="24"/>
          <w:lang w:val="en-US"/>
        </w:rPr>
      </w:pPr>
    </w:p>
    <w:p w:rsidR="006761BE" w:rsidRPr="00785240" w:rsidRDefault="006761BE" w:rsidP="006761BE">
      <w:pPr>
        <w:spacing w:after="120"/>
        <w:jc w:val="both"/>
        <w:rPr>
          <w:rFonts w:ascii="Arial Narrow" w:hAnsi="Arial Narrow" w:cs="Times New Roman"/>
          <w:color w:val="000000" w:themeColor="text1"/>
          <w:sz w:val="24"/>
          <w:szCs w:val="24"/>
          <w:lang w:val="en-US"/>
        </w:rPr>
      </w:pPr>
      <w:proofErr w:type="spellStart"/>
      <w:r w:rsidRPr="00785240">
        <w:rPr>
          <w:rFonts w:ascii="Arial Narrow" w:hAnsi="Arial Narrow" w:cs="Times New Roman"/>
          <w:color w:val="000000" w:themeColor="text1"/>
          <w:sz w:val="24"/>
          <w:szCs w:val="24"/>
          <w:lang w:val="en-US"/>
        </w:rPr>
        <w:t>Bentamy</w:t>
      </w:r>
      <w:proofErr w:type="spellEnd"/>
      <w:r w:rsidRPr="00785240">
        <w:rPr>
          <w:rFonts w:ascii="Arial Narrow" w:hAnsi="Arial Narrow" w:cs="Times New Roman"/>
          <w:color w:val="000000" w:themeColor="text1"/>
          <w:sz w:val="24"/>
          <w:szCs w:val="24"/>
          <w:lang w:val="en-US"/>
        </w:rPr>
        <w:t xml:space="preserve">, A., </w:t>
      </w:r>
      <w:proofErr w:type="spellStart"/>
      <w:r w:rsidRPr="00785240">
        <w:rPr>
          <w:rFonts w:ascii="Arial Narrow" w:hAnsi="Arial Narrow" w:cs="Times New Roman"/>
          <w:color w:val="000000" w:themeColor="text1"/>
          <w:sz w:val="24"/>
          <w:szCs w:val="24"/>
          <w:lang w:val="en-US"/>
        </w:rPr>
        <w:t>Katsaros</w:t>
      </w:r>
      <w:proofErr w:type="spellEnd"/>
      <w:r w:rsidRPr="00785240">
        <w:rPr>
          <w:rFonts w:ascii="Arial Narrow" w:hAnsi="Arial Narrow" w:cs="Times New Roman"/>
          <w:color w:val="000000" w:themeColor="text1"/>
          <w:sz w:val="24"/>
          <w:szCs w:val="24"/>
          <w:lang w:val="en-US"/>
        </w:rPr>
        <w:t xml:space="preserve">, K., </w:t>
      </w:r>
      <w:proofErr w:type="spellStart"/>
      <w:r w:rsidRPr="00785240">
        <w:rPr>
          <w:rFonts w:ascii="Arial Narrow" w:hAnsi="Arial Narrow" w:cs="Times New Roman"/>
          <w:color w:val="000000" w:themeColor="text1"/>
          <w:sz w:val="24"/>
          <w:szCs w:val="24"/>
          <w:lang w:val="en-US"/>
        </w:rPr>
        <w:t>Drennan</w:t>
      </w:r>
      <w:proofErr w:type="spellEnd"/>
      <w:r w:rsidRPr="00785240">
        <w:rPr>
          <w:rFonts w:ascii="Arial Narrow" w:hAnsi="Arial Narrow" w:cs="Times New Roman"/>
          <w:color w:val="000000" w:themeColor="text1"/>
          <w:sz w:val="24"/>
          <w:szCs w:val="24"/>
          <w:lang w:val="en-US"/>
        </w:rPr>
        <w:t xml:space="preserve">, W. M. y Forde, E. B. (2002). </w:t>
      </w:r>
      <w:proofErr w:type="gramStart"/>
      <w:r w:rsidRPr="00785240">
        <w:rPr>
          <w:rFonts w:ascii="Arial Narrow" w:hAnsi="Arial Narrow" w:cs="Times New Roman"/>
          <w:color w:val="000000" w:themeColor="text1"/>
          <w:sz w:val="24"/>
          <w:szCs w:val="24"/>
          <w:lang w:val="en-US"/>
        </w:rPr>
        <w:t>Daily surface wind fields produced by merged satellite data.</w:t>
      </w:r>
      <w:proofErr w:type="gramEnd"/>
      <w:r w:rsidRPr="00785240">
        <w:rPr>
          <w:rFonts w:ascii="Arial Narrow" w:hAnsi="Arial Narrow" w:cs="Times New Roman"/>
          <w:color w:val="000000" w:themeColor="text1"/>
          <w:sz w:val="24"/>
          <w:szCs w:val="24"/>
          <w:lang w:val="en-US"/>
        </w:rPr>
        <w:t xml:space="preserve"> </w:t>
      </w:r>
      <w:proofErr w:type="gramStart"/>
      <w:r w:rsidRPr="00785240">
        <w:rPr>
          <w:rFonts w:ascii="Arial Narrow" w:hAnsi="Arial Narrow" w:cs="Times New Roman"/>
          <w:iCs/>
          <w:color w:val="000000" w:themeColor="text1"/>
          <w:sz w:val="24"/>
          <w:szCs w:val="24"/>
          <w:lang w:val="en-US"/>
        </w:rPr>
        <w:t xml:space="preserve">American </w:t>
      </w:r>
      <w:proofErr w:type="spellStart"/>
      <w:r w:rsidRPr="00785240">
        <w:rPr>
          <w:rFonts w:ascii="Arial Narrow" w:hAnsi="Arial Narrow" w:cs="Times New Roman"/>
          <w:iCs/>
          <w:color w:val="000000" w:themeColor="text1"/>
          <w:sz w:val="24"/>
          <w:szCs w:val="24"/>
          <w:lang w:val="en-US"/>
        </w:rPr>
        <w:t>Geophys</w:t>
      </w:r>
      <w:proofErr w:type="spellEnd"/>
      <w:r w:rsidRPr="00785240">
        <w:rPr>
          <w:rFonts w:ascii="Arial Narrow" w:hAnsi="Arial Narrow" w:cs="Times New Roman"/>
          <w:iCs/>
          <w:color w:val="000000" w:themeColor="text1"/>
          <w:sz w:val="24"/>
          <w:szCs w:val="24"/>
          <w:lang w:val="en-US"/>
        </w:rPr>
        <w:t>.</w:t>
      </w:r>
      <w:proofErr w:type="gramEnd"/>
      <w:r w:rsidRPr="00785240">
        <w:rPr>
          <w:rFonts w:ascii="Arial Narrow" w:hAnsi="Arial Narrow" w:cs="Times New Roman"/>
          <w:iCs/>
          <w:color w:val="000000" w:themeColor="text1"/>
          <w:sz w:val="24"/>
          <w:szCs w:val="24"/>
          <w:lang w:val="en-US"/>
        </w:rPr>
        <w:t xml:space="preserve"> </w:t>
      </w:r>
      <w:proofErr w:type="gramStart"/>
      <w:r w:rsidRPr="00785240">
        <w:rPr>
          <w:rFonts w:ascii="Arial Narrow" w:hAnsi="Arial Narrow" w:cs="Times New Roman"/>
          <w:iCs/>
          <w:color w:val="000000" w:themeColor="text1"/>
          <w:sz w:val="24"/>
          <w:szCs w:val="24"/>
          <w:lang w:val="en-US"/>
        </w:rPr>
        <w:t>Union</w:t>
      </w:r>
      <w:r w:rsidRPr="00785240">
        <w:rPr>
          <w:rFonts w:ascii="Arial Narrow" w:hAnsi="Arial Narrow" w:cs="Times New Roman"/>
          <w:color w:val="000000" w:themeColor="text1"/>
          <w:sz w:val="24"/>
          <w:szCs w:val="24"/>
          <w:lang w:val="en-US"/>
        </w:rPr>
        <w:t>, Geophysical Monograph Series.</w:t>
      </w:r>
      <w:proofErr w:type="gramEnd"/>
      <w:r w:rsidRPr="00785240">
        <w:rPr>
          <w:rFonts w:ascii="Arial Narrow" w:hAnsi="Arial Narrow" w:cs="Times New Roman"/>
          <w:color w:val="000000" w:themeColor="text1"/>
          <w:sz w:val="24"/>
          <w:szCs w:val="24"/>
          <w:lang w:val="en-US"/>
        </w:rPr>
        <w:t xml:space="preserve"> Vol. 127, 343-349.</w:t>
      </w:r>
    </w:p>
    <w:p w:rsidR="006761BE" w:rsidRPr="00785240" w:rsidRDefault="006761BE" w:rsidP="006761BE">
      <w:pPr>
        <w:spacing w:after="120"/>
        <w:jc w:val="both"/>
        <w:rPr>
          <w:rFonts w:ascii="Arial Narrow" w:hAnsi="Arial Narrow" w:cs="Times New Roman"/>
          <w:color w:val="000000" w:themeColor="text1"/>
          <w:sz w:val="24"/>
          <w:szCs w:val="24"/>
          <w:lang w:val="es-ES"/>
        </w:rPr>
      </w:pPr>
      <w:proofErr w:type="spellStart"/>
      <w:r w:rsidRPr="00785240">
        <w:rPr>
          <w:rFonts w:ascii="Arial Narrow" w:hAnsi="Arial Narrow" w:cs="Times New Roman"/>
          <w:color w:val="000000" w:themeColor="text1"/>
          <w:sz w:val="24"/>
          <w:szCs w:val="24"/>
          <w:lang w:val="en-US"/>
        </w:rPr>
        <w:t>Bentamy</w:t>
      </w:r>
      <w:proofErr w:type="spellEnd"/>
      <w:r w:rsidRPr="00785240">
        <w:rPr>
          <w:rFonts w:ascii="Arial Narrow" w:hAnsi="Arial Narrow" w:cs="Times New Roman"/>
          <w:color w:val="000000" w:themeColor="text1"/>
          <w:sz w:val="24"/>
          <w:szCs w:val="24"/>
          <w:lang w:val="en-US"/>
        </w:rPr>
        <w:t xml:space="preserve">, A. y </w:t>
      </w:r>
      <w:proofErr w:type="spellStart"/>
      <w:r w:rsidRPr="00785240">
        <w:rPr>
          <w:rFonts w:ascii="Arial Narrow" w:hAnsi="Arial Narrow" w:cs="Times New Roman"/>
          <w:color w:val="000000" w:themeColor="text1"/>
          <w:sz w:val="24"/>
          <w:szCs w:val="24"/>
          <w:lang w:val="en-US"/>
        </w:rPr>
        <w:t>Croizé-Fillon</w:t>
      </w:r>
      <w:proofErr w:type="spellEnd"/>
      <w:r w:rsidRPr="00785240">
        <w:rPr>
          <w:rFonts w:ascii="Arial Narrow" w:hAnsi="Arial Narrow" w:cs="Times New Roman"/>
          <w:color w:val="000000" w:themeColor="text1"/>
          <w:sz w:val="24"/>
          <w:szCs w:val="24"/>
          <w:lang w:val="en-US"/>
        </w:rPr>
        <w:t xml:space="preserve">, D. C. (2012). Gridded surface wind fields from </w:t>
      </w:r>
      <w:proofErr w:type="spellStart"/>
      <w:r w:rsidRPr="00785240">
        <w:rPr>
          <w:rFonts w:ascii="Arial Narrow" w:hAnsi="Arial Narrow" w:cs="Times New Roman"/>
          <w:color w:val="000000" w:themeColor="text1"/>
          <w:sz w:val="24"/>
          <w:szCs w:val="24"/>
          <w:lang w:val="en-US"/>
        </w:rPr>
        <w:t>Metop</w:t>
      </w:r>
      <w:proofErr w:type="spellEnd"/>
      <w:r w:rsidRPr="00785240">
        <w:rPr>
          <w:rFonts w:ascii="Arial Narrow" w:hAnsi="Arial Narrow" w:cs="Times New Roman"/>
          <w:color w:val="000000" w:themeColor="text1"/>
          <w:sz w:val="24"/>
          <w:szCs w:val="24"/>
          <w:lang w:val="en-US"/>
        </w:rPr>
        <w:t xml:space="preserve">/ASCAT measurements. </w:t>
      </w:r>
      <w:r w:rsidRPr="00785240">
        <w:rPr>
          <w:rFonts w:ascii="Arial Narrow" w:hAnsi="Arial Narrow" w:cs="Times New Roman"/>
          <w:iCs/>
          <w:color w:val="000000" w:themeColor="text1"/>
          <w:sz w:val="24"/>
          <w:szCs w:val="24"/>
          <w:lang w:val="es-ES"/>
        </w:rPr>
        <w:t xml:space="preserve">International </w:t>
      </w:r>
      <w:proofErr w:type="spellStart"/>
      <w:r w:rsidRPr="00785240">
        <w:rPr>
          <w:rFonts w:ascii="Arial Narrow" w:hAnsi="Arial Narrow" w:cs="Times New Roman"/>
          <w:iCs/>
          <w:color w:val="000000" w:themeColor="text1"/>
          <w:sz w:val="24"/>
          <w:szCs w:val="24"/>
          <w:lang w:val="es-ES"/>
        </w:rPr>
        <w:t>journal</w:t>
      </w:r>
      <w:proofErr w:type="spellEnd"/>
      <w:r w:rsidRPr="00785240">
        <w:rPr>
          <w:rFonts w:ascii="Arial Narrow" w:hAnsi="Arial Narrow" w:cs="Times New Roman"/>
          <w:iCs/>
          <w:color w:val="000000" w:themeColor="text1"/>
          <w:sz w:val="24"/>
          <w:szCs w:val="24"/>
          <w:lang w:val="es-ES"/>
        </w:rPr>
        <w:t xml:space="preserve"> of </w:t>
      </w:r>
      <w:proofErr w:type="spellStart"/>
      <w:r w:rsidRPr="00785240">
        <w:rPr>
          <w:rFonts w:ascii="Arial Narrow" w:hAnsi="Arial Narrow" w:cs="Times New Roman"/>
          <w:iCs/>
          <w:color w:val="000000" w:themeColor="text1"/>
          <w:sz w:val="24"/>
          <w:szCs w:val="24"/>
          <w:lang w:val="es-ES"/>
        </w:rPr>
        <w:t>remote</w:t>
      </w:r>
      <w:proofErr w:type="spellEnd"/>
      <w:r w:rsidRPr="00785240">
        <w:rPr>
          <w:rFonts w:ascii="Arial Narrow" w:hAnsi="Arial Narrow" w:cs="Times New Roman"/>
          <w:iCs/>
          <w:color w:val="000000" w:themeColor="text1"/>
          <w:sz w:val="24"/>
          <w:szCs w:val="24"/>
          <w:lang w:val="es-ES"/>
        </w:rPr>
        <w:t xml:space="preserve"> </w:t>
      </w:r>
      <w:proofErr w:type="spellStart"/>
      <w:r w:rsidRPr="00785240">
        <w:rPr>
          <w:rFonts w:ascii="Arial Narrow" w:hAnsi="Arial Narrow" w:cs="Times New Roman"/>
          <w:iCs/>
          <w:color w:val="000000" w:themeColor="text1"/>
          <w:sz w:val="24"/>
          <w:szCs w:val="24"/>
          <w:lang w:val="es-ES"/>
        </w:rPr>
        <w:t>sensing</w:t>
      </w:r>
      <w:proofErr w:type="spellEnd"/>
      <w:r w:rsidRPr="00785240">
        <w:rPr>
          <w:rFonts w:ascii="Arial Narrow" w:hAnsi="Arial Narrow" w:cs="Times New Roman"/>
          <w:color w:val="000000" w:themeColor="text1"/>
          <w:sz w:val="24"/>
          <w:szCs w:val="24"/>
          <w:lang w:val="es-ES"/>
        </w:rPr>
        <w:t xml:space="preserve">, </w:t>
      </w:r>
      <w:r w:rsidRPr="00785240">
        <w:rPr>
          <w:rFonts w:ascii="Arial Narrow" w:hAnsi="Arial Narrow" w:cs="Times New Roman"/>
          <w:iCs/>
          <w:color w:val="000000" w:themeColor="text1"/>
          <w:sz w:val="24"/>
          <w:szCs w:val="24"/>
          <w:lang w:val="es-ES"/>
        </w:rPr>
        <w:t>33</w:t>
      </w:r>
      <w:r w:rsidRPr="00785240">
        <w:rPr>
          <w:rFonts w:ascii="Arial Narrow" w:hAnsi="Arial Narrow" w:cs="Times New Roman"/>
          <w:color w:val="000000" w:themeColor="text1"/>
          <w:sz w:val="24"/>
          <w:szCs w:val="24"/>
          <w:lang w:val="es-ES"/>
        </w:rPr>
        <w:t>(6), pp. 1729-1754.</w:t>
      </w:r>
    </w:p>
    <w:p w:rsidR="006761BE" w:rsidRPr="00785240" w:rsidRDefault="006761BE" w:rsidP="006761BE">
      <w:pPr>
        <w:spacing w:after="120"/>
        <w:jc w:val="both"/>
        <w:rPr>
          <w:rFonts w:ascii="Arial Narrow" w:hAnsi="Arial Narrow"/>
          <w:sz w:val="24"/>
          <w:szCs w:val="24"/>
        </w:rPr>
      </w:pPr>
      <w:proofErr w:type="spellStart"/>
      <w:r w:rsidRPr="00785240">
        <w:rPr>
          <w:rFonts w:ascii="Arial Narrow" w:hAnsi="Arial Narrow" w:cs="Times New Roman"/>
          <w:color w:val="000000" w:themeColor="text1"/>
          <w:sz w:val="24"/>
          <w:szCs w:val="24"/>
        </w:rPr>
        <w:t>Chapoñan</w:t>
      </w:r>
      <w:proofErr w:type="spellEnd"/>
      <w:r w:rsidRPr="00785240">
        <w:rPr>
          <w:rFonts w:ascii="Arial Narrow" w:hAnsi="Arial Narrow" w:cs="Times New Roman"/>
          <w:color w:val="000000" w:themeColor="text1"/>
          <w:sz w:val="24"/>
          <w:szCs w:val="24"/>
        </w:rPr>
        <w:t>, J. (2016). “Caracterización temporal del viento registrado en el borde costero de la ciudad de santa rosa y en la islas lobos de afuera, durante los años 2005 al 2012. Tesis para optar el título de Licenciado en Física, Universidad Nacional Pedro Ruiz Gallo.</w:t>
      </w:r>
    </w:p>
    <w:p w:rsidR="006761BE" w:rsidRPr="00785240" w:rsidRDefault="006761BE" w:rsidP="006761BE">
      <w:pPr>
        <w:spacing w:after="120"/>
        <w:jc w:val="both"/>
        <w:rPr>
          <w:rFonts w:ascii="Arial Narrow" w:hAnsi="Arial Narrow" w:cs="Times New Roman"/>
          <w:color w:val="000000" w:themeColor="text1"/>
          <w:sz w:val="24"/>
          <w:szCs w:val="24"/>
        </w:rPr>
      </w:pPr>
      <w:r w:rsidRPr="00785240">
        <w:rPr>
          <w:rFonts w:ascii="Arial Narrow" w:hAnsi="Arial Narrow" w:cs="Times New Roman"/>
          <w:color w:val="000000" w:themeColor="text1"/>
          <w:sz w:val="24"/>
          <w:szCs w:val="24"/>
          <w:lang w:val="es-ES"/>
        </w:rPr>
        <w:t xml:space="preserve">Correa. D., Pizarro L., Vásquez L. (2014). </w:t>
      </w:r>
      <w:r w:rsidRPr="00785240">
        <w:rPr>
          <w:rFonts w:ascii="Arial Narrow" w:hAnsi="Arial Narrow" w:cs="Times New Roman"/>
          <w:color w:val="000000" w:themeColor="text1"/>
          <w:sz w:val="24"/>
          <w:szCs w:val="24"/>
        </w:rPr>
        <w:t>Comparación del ciclo diurno del viento en Pisco, a partir de vientos costeros horarios, Poster presentado en el IV Congreso de Ciencias del Mar del Perú, Lima, 24 – 28 de junio del 2014.</w:t>
      </w:r>
    </w:p>
    <w:p w:rsidR="006761BE" w:rsidRPr="00785240" w:rsidRDefault="006761BE" w:rsidP="006761BE">
      <w:pPr>
        <w:spacing w:after="120"/>
        <w:jc w:val="both"/>
        <w:rPr>
          <w:rFonts w:ascii="Arial Narrow" w:hAnsi="Arial Narrow" w:cs="Times New Roman"/>
          <w:color w:val="000000" w:themeColor="text1"/>
          <w:sz w:val="24"/>
          <w:szCs w:val="24"/>
        </w:rPr>
      </w:pPr>
      <w:r w:rsidRPr="00785240">
        <w:rPr>
          <w:rFonts w:ascii="Arial Narrow" w:hAnsi="Arial Narrow" w:cs="Times New Roman"/>
          <w:color w:val="000000" w:themeColor="text1"/>
          <w:sz w:val="24"/>
          <w:szCs w:val="24"/>
        </w:rPr>
        <w:lastRenderedPageBreak/>
        <w:t>Correa, D., Vásquez, L. y Gutiérrez, D. (2018). Propuesta de escala de vientos para la zona costera y oceánica frente a Perú, Presentación en taller interno IMARPE, Callao, 24 de setiembre del 2018.</w:t>
      </w:r>
    </w:p>
    <w:p w:rsidR="006761BE" w:rsidRPr="00785240" w:rsidRDefault="006761BE" w:rsidP="006761BE">
      <w:pPr>
        <w:spacing w:after="120"/>
        <w:jc w:val="both"/>
        <w:rPr>
          <w:rFonts w:ascii="Arial Narrow" w:hAnsi="Arial Narrow" w:cs="Times New Roman"/>
          <w:color w:val="000000" w:themeColor="text1"/>
          <w:sz w:val="24"/>
          <w:szCs w:val="24"/>
          <w:lang w:val="en-US"/>
        </w:rPr>
      </w:pPr>
      <w:proofErr w:type="spellStart"/>
      <w:proofErr w:type="gramStart"/>
      <w:r w:rsidRPr="00785240">
        <w:rPr>
          <w:rFonts w:ascii="Arial Narrow" w:hAnsi="Arial Narrow" w:cs="Times New Roman"/>
          <w:color w:val="000000" w:themeColor="text1"/>
          <w:sz w:val="24"/>
          <w:szCs w:val="24"/>
          <w:lang w:val="en-US"/>
        </w:rPr>
        <w:t>Cury</w:t>
      </w:r>
      <w:proofErr w:type="spellEnd"/>
      <w:r w:rsidRPr="00785240">
        <w:rPr>
          <w:rFonts w:ascii="Arial Narrow" w:hAnsi="Arial Narrow" w:cs="Times New Roman"/>
          <w:color w:val="000000" w:themeColor="text1"/>
          <w:sz w:val="24"/>
          <w:szCs w:val="24"/>
          <w:lang w:val="en-US"/>
        </w:rPr>
        <w:t>, P. y Roy, C. 1989.</w:t>
      </w:r>
      <w:proofErr w:type="gramEnd"/>
      <w:r w:rsidRPr="00785240">
        <w:rPr>
          <w:rFonts w:ascii="Arial Narrow" w:hAnsi="Arial Narrow" w:cs="Times New Roman"/>
          <w:color w:val="000000" w:themeColor="text1"/>
          <w:sz w:val="24"/>
          <w:szCs w:val="24"/>
          <w:lang w:val="en-US"/>
        </w:rPr>
        <w:t xml:space="preserve"> </w:t>
      </w:r>
      <w:proofErr w:type="gramStart"/>
      <w:r w:rsidRPr="00785240">
        <w:rPr>
          <w:rFonts w:ascii="Arial Narrow" w:hAnsi="Arial Narrow" w:cs="Times New Roman"/>
          <w:color w:val="000000" w:themeColor="text1"/>
          <w:sz w:val="24"/>
          <w:szCs w:val="24"/>
          <w:lang w:val="en-US"/>
        </w:rPr>
        <w:t>Optimal environmental window and pelagic fish recruitment success in upwelling areas.</w:t>
      </w:r>
      <w:proofErr w:type="gramEnd"/>
      <w:r w:rsidRPr="00785240">
        <w:rPr>
          <w:rFonts w:ascii="Arial Narrow" w:hAnsi="Arial Narrow" w:cs="Times New Roman"/>
          <w:color w:val="000000" w:themeColor="text1"/>
          <w:sz w:val="24"/>
          <w:szCs w:val="24"/>
          <w:lang w:val="en-US"/>
        </w:rPr>
        <w:t xml:space="preserve"> Canadian Journal of Fisheries and Aquatic Sciences, 46 (4), pp. 670-680.</w:t>
      </w:r>
    </w:p>
    <w:p w:rsidR="004E3EC3" w:rsidRPr="00785240" w:rsidRDefault="004E3EC3">
      <w:pPr>
        <w:rPr>
          <w:rFonts w:ascii="Arial Narrow" w:hAnsi="Arial Narrow"/>
          <w:sz w:val="24"/>
          <w:szCs w:val="24"/>
        </w:rPr>
      </w:pPr>
    </w:p>
    <w:sectPr w:rsidR="004E3EC3" w:rsidRPr="00785240" w:rsidSect="000440A9">
      <w:headerReference w:type="even" r:id="rId18"/>
      <w:headerReference w:type="default" r:id="rId19"/>
      <w:footerReference w:type="even" r:id="rId20"/>
      <w:footerReference w:type="default" r:id="rId21"/>
      <w:headerReference w:type="first" r:id="rId22"/>
      <w:pgSz w:w="11906" w:h="16838"/>
      <w:pgMar w:top="1417" w:right="1701" w:bottom="1417" w:left="1701" w:header="0"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359" w:rsidRDefault="003A7359">
      <w:pPr>
        <w:spacing w:after="0" w:line="240" w:lineRule="auto"/>
      </w:pPr>
      <w:r>
        <w:separator/>
      </w:r>
    </w:p>
  </w:endnote>
  <w:endnote w:type="continuationSeparator" w:id="0">
    <w:p w:rsidR="003A7359" w:rsidRDefault="003A7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423936"/>
      <w:docPartObj>
        <w:docPartGallery w:val="Page Numbers (Bottom of Page)"/>
        <w:docPartUnique/>
      </w:docPartObj>
    </w:sdtPr>
    <w:sdtEndPr/>
    <w:sdtContent>
      <w:p w:rsidR="000440A9" w:rsidRDefault="000440A9">
        <w:pPr>
          <w:pStyle w:val="Piedepgina"/>
          <w:jc w:val="right"/>
        </w:pPr>
        <w:r w:rsidRPr="000440A9">
          <w:rPr>
            <w:rFonts w:ascii="Arial Narrow" w:hAnsi="Arial Narrow"/>
            <w:sz w:val="16"/>
            <w:szCs w:val="16"/>
          </w:rPr>
          <w:fldChar w:fldCharType="begin"/>
        </w:r>
        <w:r w:rsidRPr="000440A9">
          <w:rPr>
            <w:rFonts w:ascii="Arial Narrow" w:hAnsi="Arial Narrow"/>
            <w:sz w:val="16"/>
            <w:szCs w:val="16"/>
          </w:rPr>
          <w:instrText>PAGE   \* MERGEFORMAT</w:instrText>
        </w:r>
        <w:r w:rsidRPr="000440A9">
          <w:rPr>
            <w:rFonts w:ascii="Arial Narrow" w:hAnsi="Arial Narrow"/>
            <w:sz w:val="16"/>
            <w:szCs w:val="16"/>
          </w:rPr>
          <w:fldChar w:fldCharType="separate"/>
        </w:r>
        <w:r w:rsidR="00E30EF4" w:rsidRPr="00E30EF4">
          <w:rPr>
            <w:rFonts w:ascii="Arial Narrow" w:hAnsi="Arial Narrow"/>
            <w:noProof/>
            <w:sz w:val="16"/>
            <w:szCs w:val="16"/>
            <w:lang w:val="es-ES"/>
          </w:rPr>
          <w:t>4</w:t>
        </w:r>
        <w:r w:rsidRPr="000440A9">
          <w:rPr>
            <w:rFonts w:ascii="Arial Narrow" w:hAnsi="Arial Narrow"/>
            <w:sz w:val="16"/>
            <w:szCs w:val="16"/>
          </w:rPr>
          <w:fldChar w:fldCharType="end"/>
        </w:r>
      </w:p>
    </w:sdtContent>
  </w:sdt>
  <w:p w:rsidR="000440A9" w:rsidRDefault="000440A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887601"/>
      <w:docPartObj>
        <w:docPartGallery w:val="Page Numbers (Bottom of Page)"/>
        <w:docPartUnique/>
      </w:docPartObj>
    </w:sdtPr>
    <w:sdtEndPr/>
    <w:sdtContent>
      <w:p w:rsidR="000440A9" w:rsidRDefault="000440A9">
        <w:pPr>
          <w:pStyle w:val="Piedepgina"/>
          <w:jc w:val="right"/>
        </w:pPr>
        <w:r w:rsidRPr="000440A9">
          <w:rPr>
            <w:rFonts w:ascii="Arial Narrow" w:hAnsi="Arial Narrow"/>
            <w:sz w:val="16"/>
            <w:szCs w:val="16"/>
          </w:rPr>
          <w:fldChar w:fldCharType="begin"/>
        </w:r>
        <w:r w:rsidRPr="000440A9">
          <w:rPr>
            <w:rFonts w:ascii="Arial Narrow" w:hAnsi="Arial Narrow"/>
            <w:sz w:val="16"/>
            <w:szCs w:val="16"/>
          </w:rPr>
          <w:instrText>PAGE   \* MERGEFORMAT</w:instrText>
        </w:r>
        <w:r w:rsidRPr="000440A9">
          <w:rPr>
            <w:rFonts w:ascii="Arial Narrow" w:hAnsi="Arial Narrow"/>
            <w:sz w:val="16"/>
            <w:szCs w:val="16"/>
          </w:rPr>
          <w:fldChar w:fldCharType="separate"/>
        </w:r>
        <w:r w:rsidR="00E30EF4" w:rsidRPr="00E30EF4">
          <w:rPr>
            <w:rFonts w:ascii="Arial Narrow" w:hAnsi="Arial Narrow"/>
            <w:noProof/>
            <w:sz w:val="16"/>
            <w:szCs w:val="16"/>
            <w:lang w:val="es-ES"/>
          </w:rPr>
          <w:t>5</w:t>
        </w:r>
        <w:r w:rsidRPr="000440A9">
          <w:rPr>
            <w:rFonts w:ascii="Arial Narrow" w:hAnsi="Arial Narrow"/>
            <w:sz w:val="16"/>
            <w:szCs w:val="16"/>
          </w:rPr>
          <w:fldChar w:fldCharType="end"/>
        </w:r>
      </w:p>
    </w:sdtContent>
  </w:sdt>
  <w:p w:rsidR="005269BF" w:rsidRDefault="003A73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359" w:rsidRDefault="003A7359">
      <w:pPr>
        <w:spacing w:after="0" w:line="240" w:lineRule="auto"/>
      </w:pPr>
      <w:r>
        <w:separator/>
      </w:r>
    </w:p>
  </w:footnote>
  <w:footnote w:type="continuationSeparator" w:id="0">
    <w:p w:rsidR="003A7359" w:rsidRDefault="003A73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A9" w:rsidRDefault="000440A9">
    <w:pPr>
      <w:pStyle w:val="Encabezado"/>
    </w:pPr>
  </w:p>
  <w:p w:rsidR="000440A9" w:rsidRDefault="000440A9">
    <w:pPr>
      <w:pStyle w:val="Encabezado"/>
    </w:pPr>
  </w:p>
  <w:p w:rsidR="000440A9" w:rsidRDefault="000440A9" w:rsidP="000440A9">
    <w:pPr>
      <w:spacing w:after="0" w:line="240" w:lineRule="auto"/>
      <w:rPr>
        <w:rFonts w:ascii="Arial Narrow" w:hAnsi="Arial Narrow" w:cs="Times New Roman"/>
        <w:bCs/>
        <w:i/>
        <w:color w:val="000000" w:themeColor="text1"/>
        <w:sz w:val="16"/>
        <w:szCs w:val="16"/>
      </w:rPr>
    </w:pPr>
  </w:p>
  <w:p w:rsidR="000440A9" w:rsidRPr="005452D5" w:rsidRDefault="00C31127" w:rsidP="000440A9">
    <w:pPr>
      <w:spacing w:after="0" w:line="240" w:lineRule="auto"/>
      <w:rPr>
        <w:rFonts w:ascii="Arial Narrow" w:hAnsi="Arial Narrow" w:cs="Times New Roman"/>
        <w:bCs/>
        <w:i/>
        <w:color w:val="000000" w:themeColor="text1"/>
        <w:sz w:val="16"/>
        <w:szCs w:val="16"/>
      </w:rPr>
    </w:pPr>
    <w:r>
      <w:rPr>
        <w:rFonts w:ascii="Arial Narrow" w:hAnsi="Arial Narrow" w:cs="Times New Roman"/>
        <w:bCs/>
        <w:i/>
        <w:color w:val="000000" w:themeColor="text1"/>
        <w:sz w:val="16"/>
        <w:szCs w:val="16"/>
      </w:rPr>
      <w:t xml:space="preserve">Lic. </w:t>
    </w:r>
    <w:proofErr w:type="spellStart"/>
    <w:r>
      <w:rPr>
        <w:rFonts w:ascii="Arial Narrow" w:hAnsi="Arial Narrow" w:cs="Times New Roman"/>
        <w:bCs/>
        <w:i/>
        <w:color w:val="000000" w:themeColor="text1"/>
        <w:sz w:val="16"/>
        <w:szCs w:val="16"/>
      </w:rPr>
      <w:t>Fís</w:t>
    </w:r>
    <w:proofErr w:type="spellEnd"/>
    <w:r>
      <w:rPr>
        <w:rFonts w:ascii="Arial Narrow" w:hAnsi="Arial Narrow" w:cs="Times New Roman"/>
        <w:bCs/>
        <w:i/>
        <w:color w:val="000000" w:themeColor="text1"/>
        <w:sz w:val="16"/>
        <w:szCs w:val="16"/>
      </w:rPr>
      <w:t xml:space="preserve">. </w:t>
    </w:r>
    <w:r w:rsidR="000440A9" w:rsidRPr="005452D5">
      <w:rPr>
        <w:rFonts w:ascii="Arial Narrow" w:hAnsi="Arial Narrow" w:cs="Times New Roman"/>
        <w:bCs/>
        <w:i/>
        <w:color w:val="000000" w:themeColor="text1"/>
        <w:sz w:val="16"/>
        <w:szCs w:val="16"/>
      </w:rPr>
      <w:t xml:space="preserve">David Correa, </w:t>
    </w:r>
    <w:r>
      <w:rPr>
        <w:rFonts w:ascii="Arial Narrow" w:hAnsi="Arial Narrow" w:cs="Times New Roman"/>
        <w:bCs/>
        <w:i/>
        <w:color w:val="000000" w:themeColor="text1"/>
        <w:sz w:val="16"/>
        <w:szCs w:val="16"/>
      </w:rPr>
      <w:t xml:space="preserve">Lic. </w:t>
    </w:r>
    <w:proofErr w:type="spellStart"/>
    <w:r>
      <w:rPr>
        <w:rFonts w:ascii="Arial Narrow" w:hAnsi="Arial Narrow" w:cs="Times New Roman"/>
        <w:bCs/>
        <w:i/>
        <w:color w:val="000000" w:themeColor="text1"/>
        <w:sz w:val="16"/>
        <w:szCs w:val="16"/>
      </w:rPr>
      <w:t>Blgo</w:t>
    </w:r>
    <w:proofErr w:type="spellEnd"/>
    <w:r>
      <w:rPr>
        <w:rFonts w:ascii="Arial Narrow" w:hAnsi="Arial Narrow" w:cs="Times New Roman"/>
        <w:bCs/>
        <w:i/>
        <w:color w:val="000000" w:themeColor="text1"/>
        <w:sz w:val="16"/>
        <w:szCs w:val="16"/>
      </w:rPr>
      <w:t>.</w:t>
    </w:r>
    <w:r w:rsidR="000440A9" w:rsidRPr="005452D5">
      <w:rPr>
        <w:rFonts w:ascii="Arial Narrow" w:hAnsi="Arial Narrow" w:cs="Times New Roman"/>
        <w:bCs/>
        <w:i/>
        <w:color w:val="000000" w:themeColor="text1"/>
        <w:sz w:val="16"/>
        <w:szCs w:val="16"/>
      </w:rPr>
      <w:t xml:space="preserve"> Javier Castro, </w:t>
    </w:r>
    <w:r>
      <w:rPr>
        <w:rFonts w:ascii="Arial Narrow" w:hAnsi="Arial Narrow" w:cs="Times New Roman"/>
        <w:bCs/>
        <w:i/>
        <w:color w:val="000000" w:themeColor="text1"/>
        <w:sz w:val="16"/>
        <w:szCs w:val="16"/>
      </w:rPr>
      <w:t xml:space="preserve">Lic. </w:t>
    </w:r>
    <w:proofErr w:type="spellStart"/>
    <w:r>
      <w:rPr>
        <w:rFonts w:ascii="Arial Narrow" w:hAnsi="Arial Narrow" w:cs="Times New Roman"/>
        <w:bCs/>
        <w:i/>
        <w:color w:val="000000" w:themeColor="text1"/>
        <w:sz w:val="16"/>
        <w:szCs w:val="16"/>
      </w:rPr>
      <w:t>Fís</w:t>
    </w:r>
    <w:proofErr w:type="spellEnd"/>
    <w:r>
      <w:rPr>
        <w:rFonts w:ascii="Arial Narrow" w:hAnsi="Arial Narrow" w:cs="Times New Roman"/>
        <w:bCs/>
        <w:i/>
        <w:color w:val="000000" w:themeColor="text1"/>
        <w:sz w:val="16"/>
        <w:szCs w:val="16"/>
      </w:rPr>
      <w:t xml:space="preserve">. </w:t>
    </w:r>
    <w:r w:rsidR="000440A9" w:rsidRPr="005452D5">
      <w:rPr>
        <w:rFonts w:ascii="Arial Narrow" w:hAnsi="Arial Narrow" w:cs="Times New Roman"/>
        <w:bCs/>
        <w:i/>
        <w:color w:val="000000" w:themeColor="text1"/>
        <w:sz w:val="16"/>
        <w:szCs w:val="16"/>
      </w:rPr>
      <w:t xml:space="preserve">Julio </w:t>
    </w:r>
    <w:proofErr w:type="spellStart"/>
    <w:r w:rsidR="000440A9" w:rsidRPr="005452D5">
      <w:rPr>
        <w:rFonts w:ascii="Arial Narrow" w:hAnsi="Arial Narrow" w:cs="Times New Roman"/>
        <w:bCs/>
        <w:i/>
        <w:color w:val="000000" w:themeColor="text1"/>
        <w:sz w:val="16"/>
        <w:szCs w:val="16"/>
      </w:rPr>
      <w:t>Chapoñan</w:t>
    </w:r>
    <w:proofErr w:type="spellEnd"/>
  </w:p>
  <w:p w:rsidR="000440A9" w:rsidRDefault="000440A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9D9" w:rsidRDefault="00A579D9">
    <w:pPr>
      <w:pStyle w:val="Encabezado"/>
    </w:pPr>
  </w:p>
  <w:p w:rsidR="000440A9" w:rsidRDefault="000440A9">
    <w:pPr>
      <w:pStyle w:val="Encabezado"/>
    </w:pPr>
  </w:p>
  <w:p w:rsidR="000440A9" w:rsidRDefault="000440A9">
    <w:pPr>
      <w:pStyle w:val="Encabezado"/>
    </w:pPr>
  </w:p>
  <w:p w:rsidR="00A579D9" w:rsidRDefault="00A579D9">
    <w:pPr>
      <w:pStyle w:val="Encabezado"/>
    </w:pPr>
  </w:p>
  <w:p w:rsidR="00A579D9" w:rsidRPr="00A579D9" w:rsidRDefault="00A579D9" w:rsidP="00A579D9">
    <w:pPr>
      <w:jc w:val="right"/>
      <w:rPr>
        <w:rFonts w:ascii="Arial Narrow" w:hAnsi="Arial Narrow" w:cs="Arial"/>
        <w:bCs/>
        <w:i/>
        <w:color w:val="000000" w:themeColor="text1"/>
        <w:sz w:val="16"/>
        <w:szCs w:val="16"/>
      </w:rPr>
    </w:pPr>
    <w:r w:rsidRPr="00A579D9">
      <w:rPr>
        <w:rFonts w:ascii="Arial Narrow" w:hAnsi="Arial Narrow" w:cs="Arial"/>
        <w:bCs/>
        <w:i/>
        <w:color w:val="000000" w:themeColor="text1"/>
        <w:sz w:val="16"/>
        <w:szCs w:val="16"/>
      </w:rPr>
      <w:t>Variabilidad del viento entre el litoral costero e Islas Lobos de Afuera frente a Lambayeque</w:t>
    </w:r>
  </w:p>
  <w:p w:rsidR="00A579D9" w:rsidRDefault="00A579D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A9" w:rsidRDefault="000440A9" w:rsidP="000440A9">
    <w:pPr>
      <w:pStyle w:val="Encabezado"/>
      <w:rPr>
        <w:rFonts w:ascii="Arial Narrow" w:hAnsi="Arial Narrow" w:cs="Arial"/>
        <w:bCs/>
        <w:i/>
        <w:color w:val="000000" w:themeColor="text1"/>
        <w:sz w:val="16"/>
        <w:szCs w:val="16"/>
      </w:rPr>
    </w:pPr>
  </w:p>
  <w:p w:rsidR="000440A9" w:rsidRDefault="000440A9" w:rsidP="000440A9">
    <w:pPr>
      <w:pStyle w:val="Encabezado"/>
      <w:rPr>
        <w:rFonts w:ascii="Arial Narrow" w:hAnsi="Arial Narrow" w:cs="Arial"/>
        <w:bCs/>
        <w:i/>
        <w:color w:val="000000" w:themeColor="text1"/>
        <w:sz w:val="16"/>
        <w:szCs w:val="16"/>
      </w:rPr>
    </w:pPr>
  </w:p>
  <w:p w:rsidR="000440A9" w:rsidRDefault="000440A9" w:rsidP="000440A9">
    <w:pPr>
      <w:pStyle w:val="Encabezado"/>
      <w:rPr>
        <w:rFonts w:ascii="Arial Narrow" w:hAnsi="Arial Narrow" w:cs="Arial"/>
        <w:bCs/>
        <w:i/>
        <w:color w:val="000000" w:themeColor="text1"/>
        <w:sz w:val="16"/>
        <w:szCs w:val="16"/>
      </w:rPr>
    </w:pPr>
  </w:p>
  <w:p w:rsidR="000440A9" w:rsidRPr="000440A9" w:rsidRDefault="000440A9" w:rsidP="000440A9">
    <w:pPr>
      <w:pStyle w:val="Encabezado"/>
      <w:jc w:val="right"/>
    </w:pPr>
    <w:r w:rsidRPr="00A579D9">
      <w:rPr>
        <w:rFonts w:ascii="Arial Narrow" w:hAnsi="Arial Narrow" w:cs="Arial"/>
        <w:bCs/>
        <w:i/>
        <w:color w:val="000000" w:themeColor="text1"/>
        <w:sz w:val="16"/>
        <w:szCs w:val="16"/>
      </w:rPr>
      <w:t>Variabilidad del viento entre el litoral costero e Islas Lobos de Afuera frente a Lambayeque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377E"/>
    <w:multiLevelType w:val="hybridMultilevel"/>
    <w:tmpl w:val="4D483FB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1BE"/>
    <w:rsid w:val="0001233E"/>
    <w:rsid w:val="000440A9"/>
    <w:rsid w:val="00045E10"/>
    <w:rsid w:val="001A3946"/>
    <w:rsid w:val="00255E27"/>
    <w:rsid w:val="002D229C"/>
    <w:rsid w:val="003605FF"/>
    <w:rsid w:val="003A7359"/>
    <w:rsid w:val="004965D6"/>
    <w:rsid w:val="004E3EC3"/>
    <w:rsid w:val="004E7DDE"/>
    <w:rsid w:val="004F623F"/>
    <w:rsid w:val="006619ED"/>
    <w:rsid w:val="006761BE"/>
    <w:rsid w:val="006824D5"/>
    <w:rsid w:val="006C162F"/>
    <w:rsid w:val="0071695C"/>
    <w:rsid w:val="00731A4C"/>
    <w:rsid w:val="00773FC9"/>
    <w:rsid w:val="00785240"/>
    <w:rsid w:val="007A0A49"/>
    <w:rsid w:val="007B56CE"/>
    <w:rsid w:val="00955116"/>
    <w:rsid w:val="00A579D9"/>
    <w:rsid w:val="00B14B4A"/>
    <w:rsid w:val="00C24B72"/>
    <w:rsid w:val="00C31127"/>
    <w:rsid w:val="00D42CAC"/>
    <w:rsid w:val="00DF527F"/>
    <w:rsid w:val="00E30EF4"/>
    <w:rsid w:val="00E43AA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nternetLink">
    <w:name w:val="Internet Link"/>
    <w:basedOn w:val="Fuentedeprrafopredeter"/>
    <w:uiPriority w:val="99"/>
    <w:unhideWhenUsed/>
    <w:rsid w:val="006761BE"/>
    <w:rPr>
      <w:color w:val="0563C1"/>
      <w:u w:val="single"/>
    </w:rPr>
  </w:style>
  <w:style w:type="paragraph" w:styleId="Epgrafe">
    <w:name w:val="caption"/>
    <w:basedOn w:val="Normal"/>
    <w:qFormat/>
    <w:rsid w:val="006761BE"/>
    <w:pPr>
      <w:suppressLineNumbers/>
      <w:spacing w:before="120" w:after="120" w:line="240" w:lineRule="auto"/>
    </w:pPr>
    <w:rPr>
      <w:rFonts w:ascii="Liberation Serif" w:eastAsia="NSimSun" w:hAnsi="Liberation Serif" w:cs="Mangal"/>
      <w:i/>
      <w:iCs/>
      <w:kern w:val="2"/>
      <w:sz w:val="24"/>
      <w:szCs w:val="24"/>
      <w:lang w:eastAsia="zh-CN" w:bidi="hi-IN"/>
    </w:rPr>
  </w:style>
  <w:style w:type="table" w:styleId="Tablaconcuadrcula">
    <w:name w:val="Table Grid"/>
    <w:basedOn w:val="Tablanormal"/>
    <w:uiPriority w:val="39"/>
    <w:rsid w:val="006761BE"/>
    <w:pPr>
      <w:spacing w:after="0" w:line="240" w:lineRule="auto"/>
    </w:pPr>
    <w:rPr>
      <w:rFonts w:ascii="Liberation Serif" w:eastAsia="NSimSun" w:hAnsi="Liberation Serif" w:cs="Mangal"/>
      <w:kern w:val="2"/>
      <w:sz w:val="20"/>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6761BE"/>
    <w:rPr>
      <w:color w:val="0000FF" w:themeColor="hyperlink"/>
      <w:u w:val="single"/>
    </w:rPr>
  </w:style>
  <w:style w:type="paragraph" w:customStyle="1" w:styleId="Graficos">
    <w:name w:val="Graficos"/>
    <w:basedOn w:val="Normal"/>
    <w:link w:val="GraficosCar"/>
    <w:qFormat/>
    <w:rsid w:val="006761BE"/>
    <w:pPr>
      <w:tabs>
        <w:tab w:val="left" w:pos="8647"/>
      </w:tabs>
      <w:spacing w:after="0" w:line="240" w:lineRule="auto"/>
      <w:ind w:left="709" w:right="991" w:firstLine="142"/>
      <w:jc w:val="center"/>
    </w:pPr>
    <w:rPr>
      <w:rFonts w:ascii="Times New Roman" w:eastAsia="NSimSun" w:hAnsi="Times New Roman" w:cs="Times New Roman"/>
      <w:b/>
      <w:i/>
      <w:color w:val="000000" w:themeColor="text1"/>
      <w:kern w:val="2"/>
      <w:sz w:val="20"/>
      <w:szCs w:val="20"/>
      <w:lang w:eastAsia="zh-CN" w:bidi="hi-IN"/>
    </w:rPr>
  </w:style>
  <w:style w:type="character" w:customStyle="1" w:styleId="GraficosCar">
    <w:name w:val="Graficos Car"/>
    <w:link w:val="Graficos"/>
    <w:rsid w:val="006761BE"/>
    <w:rPr>
      <w:rFonts w:ascii="Times New Roman" w:eastAsia="NSimSun" w:hAnsi="Times New Roman" w:cs="Times New Roman"/>
      <w:b/>
      <w:i/>
      <w:color w:val="000000" w:themeColor="text1"/>
      <w:kern w:val="2"/>
      <w:sz w:val="20"/>
      <w:szCs w:val="20"/>
      <w:lang w:eastAsia="zh-CN" w:bidi="hi-IN"/>
    </w:rPr>
  </w:style>
  <w:style w:type="paragraph" w:styleId="Piedepgina">
    <w:name w:val="footer"/>
    <w:basedOn w:val="Normal"/>
    <w:link w:val="PiedepginaCar"/>
    <w:uiPriority w:val="99"/>
    <w:unhideWhenUsed/>
    <w:rsid w:val="006761BE"/>
    <w:pPr>
      <w:tabs>
        <w:tab w:val="center" w:pos="4419"/>
        <w:tab w:val="right" w:pos="8838"/>
      </w:tabs>
      <w:spacing w:after="0" w:line="240" w:lineRule="auto"/>
    </w:pPr>
    <w:rPr>
      <w:rFonts w:ascii="Liberation Serif" w:eastAsia="NSimSun" w:hAnsi="Liberation Serif" w:cs="Mangal"/>
      <w:kern w:val="2"/>
      <w:sz w:val="24"/>
      <w:szCs w:val="21"/>
      <w:lang w:eastAsia="zh-CN" w:bidi="hi-IN"/>
    </w:rPr>
  </w:style>
  <w:style w:type="character" w:customStyle="1" w:styleId="PiedepginaCar">
    <w:name w:val="Pie de página Car"/>
    <w:basedOn w:val="Fuentedeprrafopredeter"/>
    <w:link w:val="Piedepgina"/>
    <w:uiPriority w:val="99"/>
    <w:rsid w:val="006761BE"/>
    <w:rPr>
      <w:rFonts w:ascii="Liberation Serif" w:eastAsia="NSimSun" w:hAnsi="Liberation Serif" w:cs="Mangal"/>
      <w:kern w:val="2"/>
      <w:sz w:val="24"/>
      <w:szCs w:val="21"/>
      <w:lang w:eastAsia="zh-CN" w:bidi="hi-IN"/>
    </w:rPr>
  </w:style>
  <w:style w:type="paragraph" w:styleId="Textodeglobo">
    <w:name w:val="Balloon Text"/>
    <w:basedOn w:val="Normal"/>
    <w:link w:val="TextodegloboCar"/>
    <w:uiPriority w:val="99"/>
    <w:semiHidden/>
    <w:unhideWhenUsed/>
    <w:rsid w:val="006761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61BE"/>
    <w:rPr>
      <w:rFonts w:ascii="Tahoma" w:hAnsi="Tahoma" w:cs="Tahoma"/>
      <w:sz w:val="16"/>
      <w:szCs w:val="16"/>
    </w:rPr>
  </w:style>
  <w:style w:type="paragraph" w:styleId="Encabezado">
    <w:name w:val="header"/>
    <w:basedOn w:val="Normal"/>
    <w:link w:val="EncabezadoCar"/>
    <w:uiPriority w:val="99"/>
    <w:unhideWhenUsed/>
    <w:rsid w:val="00A579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79D9"/>
  </w:style>
  <w:style w:type="paragraph" w:styleId="Prrafodelista">
    <w:name w:val="List Paragraph"/>
    <w:basedOn w:val="Normal"/>
    <w:uiPriority w:val="34"/>
    <w:qFormat/>
    <w:rsid w:val="000440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nternetLink">
    <w:name w:val="Internet Link"/>
    <w:basedOn w:val="Fuentedeprrafopredeter"/>
    <w:uiPriority w:val="99"/>
    <w:unhideWhenUsed/>
    <w:rsid w:val="006761BE"/>
    <w:rPr>
      <w:color w:val="0563C1"/>
      <w:u w:val="single"/>
    </w:rPr>
  </w:style>
  <w:style w:type="paragraph" w:styleId="Epgrafe">
    <w:name w:val="caption"/>
    <w:basedOn w:val="Normal"/>
    <w:qFormat/>
    <w:rsid w:val="006761BE"/>
    <w:pPr>
      <w:suppressLineNumbers/>
      <w:spacing w:before="120" w:after="120" w:line="240" w:lineRule="auto"/>
    </w:pPr>
    <w:rPr>
      <w:rFonts w:ascii="Liberation Serif" w:eastAsia="NSimSun" w:hAnsi="Liberation Serif" w:cs="Mangal"/>
      <w:i/>
      <w:iCs/>
      <w:kern w:val="2"/>
      <w:sz w:val="24"/>
      <w:szCs w:val="24"/>
      <w:lang w:eastAsia="zh-CN" w:bidi="hi-IN"/>
    </w:rPr>
  </w:style>
  <w:style w:type="table" w:styleId="Tablaconcuadrcula">
    <w:name w:val="Table Grid"/>
    <w:basedOn w:val="Tablanormal"/>
    <w:uiPriority w:val="39"/>
    <w:rsid w:val="006761BE"/>
    <w:pPr>
      <w:spacing w:after="0" w:line="240" w:lineRule="auto"/>
    </w:pPr>
    <w:rPr>
      <w:rFonts w:ascii="Liberation Serif" w:eastAsia="NSimSun" w:hAnsi="Liberation Serif" w:cs="Mangal"/>
      <w:kern w:val="2"/>
      <w:sz w:val="20"/>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6761BE"/>
    <w:rPr>
      <w:color w:val="0000FF" w:themeColor="hyperlink"/>
      <w:u w:val="single"/>
    </w:rPr>
  </w:style>
  <w:style w:type="paragraph" w:customStyle="1" w:styleId="Graficos">
    <w:name w:val="Graficos"/>
    <w:basedOn w:val="Normal"/>
    <w:link w:val="GraficosCar"/>
    <w:qFormat/>
    <w:rsid w:val="006761BE"/>
    <w:pPr>
      <w:tabs>
        <w:tab w:val="left" w:pos="8647"/>
      </w:tabs>
      <w:spacing w:after="0" w:line="240" w:lineRule="auto"/>
      <w:ind w:left="709" w:right="991" w:firstLine="142"/>
      <w:jc w:val="center"/>
    </w:pPr>
    <w:rPr>
      <w:rFonts w:ascii="Times New Roman" w:eastAsia="NSimSun" w:hAnsi="Times New Roman" w:cs="Times New Roman"/>
      <w:b/>
      <w:i/>
      <w:color w:val="000000" w:themeColor="text1"/>
      <w:kern w:val="2"/>
      <w:sz w:val="20"/>
      <w:szCs w:val="20"/>
      <w:lang w:eastAsia="zh-CN" w:bidi="hi-IN"/>
    </w:rPr>
  </w:style>
  <w:style w:type="character" w:customStyle="1" w:styleId="GraficosCar">
    <w:name w:val="Graficos Car"/>
    <w:link w:val="Graficos"/>
    <w:rsid w:val="006761BE"/>
    <w:rPr>
      <w:rFonts w:ascii="Times New Roman" w:eastAsia="NSimSun" w:hAnsi="Times New Roman" w:cs="Times New Roman"/>
      <w:b/>
      <w:i/>
      <w:color w:val="000000" w:themeColor="text1"/>
      <w:kern w:val="2"/>
      <w:sz w:val="20"/>
      <w:szCs w:val="20"/>
      <w:lang w:eastAsia="zh-CN" w:bidi="hi-IN"/>
    </w:rPr>
  </w:style>
  <w:style w:type="paragraph" w:styleId="Piedepgina">
    <w:name w:val="footer"/>
    <w:basedOn w:val="Normal"/>
    <w:link w:val="PiedepginaCar"/>
    <w:uiPriority w:val="99"/>
    <w:unhideWhenUsed/>
    <w:rsid w:val="006761BE"/>
    <w:pPr>
      <w:tabs>
        <w:tab w:val="center" w:pos="4419"/>
        <w:tab w:val="right" w:pos="8838"/>
      </w:tabs>
      <w:spacing w:after="0" w:line="240" w:lineRule="auto"/>
    </w:pPr>
    <w:rPr>
      <w:rFonts w:ascii="Liberation Serif" w:eastAsia="NSimSun" w:hAnsi="Liberation Serif" w:cs="Mangal"/>
      <w:kern w:val="2"/>
      <w:sz w:val="24"/>
      <w:szCs w:val="21"/>
      <w:lang w:eastAsia="zh-CN" w:bidi="hi-IN"/>
    </w:rPr>
  </w:style>
  <w:style w:type="character" w:customStyle="1" w:styleId="PiedepginaCar">
    <w:name w:val="Pie de página Car"/>
    <w:basedOn w:val="Fuentedeprrafopredeter"/>
    <w:link w:val="Piedepgina"/>
    <w:uiPriority w:val="99"/>
    <w:rsid w:val="006761BE"/>
    <w:rPr>
      <w:rFonts w:ascii="Liberation Serif" w:eastAsia="NSimSun" w:hAnsi="Liberation Serif" w:cs="Mangal"/>
      <w:kern w:val="2"/>
      <w:sz w:val="24"/>
      <w:szCs w:val="21"/>
      <w:lang w:eastAsia="zh-CN" w:bidi="hi-IN"/>
    </w:rPr>
  </w:style>
  <w:style w:type="paragraph" w:styleId="Textodeglobo">
    <w:name w:val="Balloon Text"/>
    <w:basedOn w:val="Normal"/>
    <w:link w:val="TextodegloboCar"/>
    <w:uiPriority w:val="99"/>
    <w:semiHidden/>
    <w:unhideWhenUsed/>
    <w:rsid w:val="006761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61BE"/>
    <w:rPr>
      <w:rFonts w:ascii="Tahoma" w:hAnsi="Tahoma" w:cs="Tahoma"/>
      <w:sz w:val="16"/>
      <w:szCs w:val="16"/>
    </w:rPr>
  </w:style>
  <w:style w:type="paragraph" w:styleId="Encabezado">
    <w:name w:val="header"/>
    <w:basedOn w:val="Normal"/>
    <w:link w:val="EncabezadoCar"/>
    <w:uiPriority w:val="99"/>
    <w:unhideWhenUsed/>
    <w:rsid w:val="00A579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79D9"/>
  </w:style>
  <w:style w:type="paragraph" w:styleId="Prrafodelista">
    <w:name w:val="List Paragraph"/>
    <w:basedOn w:val="Normal"/>
    <w:uiPriority w:val="34"/>
    <w:qFormat/>
    <w:rsid w:val="000440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orrea@imarpe.gob.pe" TargetMode="External"/><Relationship Id="rId13" Type="http://schemas.openxmlformats.org/officeDocument/2006/relationships/image" Target="media/image4.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jcastro@imarpe.gob.pe" TargetMode="Externa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TotalTime>
  <Pages>8</Pages>
  <Words>2346</Words>
  <Characters>12909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15</cp:revision>
  <dcterms:created xsi:type="dcterms:W3CDTF">2020-08-30T17:16:00Z</dcterms:created>
  <dcterms:modified xsi:type="dcterms:W3CDTF">2020-09-18T16:05:00Z</dcterms:modified>
</cp:coreProperties>
</file>